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AB6B1" w14:textId="77777777" w:rsidR="00DA241E" w:rsidRDefault="00DA241E" w:rsidP="00DA241E">
      <w:pPr>
        <w:numPr>
          <w:ilvl w:val="12"/>
          <w:numId w:val="0"/>
        </w:numPr>
        <w:spacing w:after="0" w:line="240" w:lineRule="auto"/>
        <w:jc w:val="both"/>
        <w:rPr>
          <w:rFonts w:ascii="Gill Sans MT" w:eastAsia="Times New Roman" w:hAnsi="Gill Sans MT" w:cs="Arial"/>
          <w:b/>
        </w:rPr>
      </w:pPr>
    </w:p>
    <w:p w14:paraId="20612F30" w14:textId="7B80BCDF" w:rsidR="00DA241E" w:rsidRPr="00DA241E" w:rsidRDefault="00DA241E" w:rsidP="00DA241E">
      <w:pPr>
        <w:numPr>
          <w:ilvl w:val="12"/>
          <w:numId w:val="0"/>
        </w:numPr>
        <w:spacing w:after="0" w:line="240" w:lineRule="auto"/>
        <w:jc w:val="both"/>
        <w:rPr>
          <w:rFonts w:ascii="Gill Sans MT" w:eastAsia="Times New Roman" w:hAnsi="Gill Sans MT" w:cs="Arial"/>
          <w:b/>
        </w:rPr>
      </w:pPr>
      <w:r w:rsidRPr="00DA241E">
        <w:rPr>
          <w:rFonts w:ascii="Gill Sans MT" w:eastAsia="Times New Roman" w:hAnsi="Gill Sans MT" w:cs="Arial"/>
          <w:b/>
        </w:rPr>
        <w:t>EQUALITY STATEMENT</w:t>
      </w:r>
    </w:p>
    <w:p w14:paraId="4B5C17FB" w14:textId="77777777" w:rsidR="00DA241E" w:rsidRPr="00DA241E" w:rsidRDefault="00DA241E" w:rsidP="00DA241E">
      <w:pPr>
        <w:numPr>
          <w:ilvl w:val="12"/>
          <w:numId w:val="0"/>
        </w:numPr>
        <w:spacing w:after="0" w:line="240" w:lineRule="auto"/>
        <w:jc w:val="both"/>
        <w:rPr>
          <w:rFonts w:ascii="Gill Sans MT" w:eastAsia="Times New Roman" w:hAnsi="Gill Sans MT" w:cs="Arial"/>
          <w:bCs/>
        </w:rPr>
      </w:pPr>
    </w:p>
    <w:p w14:paraId="2710E654" w14:textId="77777777" w:rsidR="00DA241E" w:rsidRPr="00DA241E" w:rsidRDefault="00DA241E" w:rsidP="00DA241E">
      <w:pPr>
        <w:numPr>
          <w:ilvl w:val="12"/>
          <w:numId w:val="0"/>
        </w:numPr>
        <w:spacing w:after="0" w:line="240" w:lineRule="auto"/>
        <w:jc w:val="both"/>
        <w:rPr>
          <w:rFonts w:ascii="Gill Sans MT" w:eastAsia="Times New Roman" w:hAnsi="Gill Sans MT" w:cs="Arial"/>
          <w:bCs/>
        </w:rPr>
      </w:pPr>
      <w:r w:rsidRPr="00DA241E">
        <w:rPr>
          <w:rFonts w:ascii="Gill Sans MT" w:eastAsia="Times New Roman" w:hAnsi="Gill Sans MT" w:cs="Arial"/>
          <w:bCs/>
        </w:rPr>
        <w:t>Sports Equality is about fairness in sport, equality of access, recognising inequalities and taking steps to address them. It is about changing the culture and structure of sport to ensure it becomes equally accessible to everyone in society.</w:t>
      </w:r>
    </w:p>
    <w:p w14:paraId="4E60FECE" w14:textId="77777777" w:rsidR="00DA241E" w:rsidRPr="00DA241E" w:rsidRDefault="00DA241E" w:rsidP="00DA241E">
      <w:pPr>
        <w:numPr>
          <w:ilvl w:val="12"/>
          <w:numId w:val="0"/>
        </w:numPr>
        <w:spacing w:after="0" w:line="240" w:lineRule="auto"/>
        <w:jc w:val="both"/>
        <w:rPr>
          <w:rFonts w:ascii="Gill Sans MT" w:eastAsia="Times New Roman" w:hAnsi="Gill Sans MT" w:cs="Arial"/>
          <w:b/>
        </w:rPr>
      </w:pPr>
    </w:p>
    <w:p w14:paraId="7A1BF9F4" w14:textId="77777777" w:rsidR="00DA241E" w:rsidRPr="00DA241E" w:rsidRDefault="00DA241E" w:rsidP="00DA241E">
      <w:pPr>
        <w:numPr>
          <w:ilvl w:val="12"/>
          <w:numId w:val="0"/>
        </w:numPr>
        <w:spacing w:after="0" w:line="240" w:lineRule="auto"/>
        <w:jc w:val="both"/>
        <w:rPr>
          <w:rFonts w:ascii="Gill Sans MT" w:eastAsia="Times New Roman" w:hAnsi="Gill Sans MT" w:cs="Arial"/>
        </w:rPr>
      </w:pPr>
      <w:r w:rsidRPr="00DA241E">
        <w:rPr>
          <w:rFonts w:ascii="Gill Sans MT" w:eastAsia="Times New Roman" w:hAnsi="Gill Sans MT" w:cs="Arial"/>
        </w:rPr>
        <w:t>_______________________ (insert club name) is strongly committed to equal opportunities for all sectors of the community.</w:t>
      </w:r>
    </w:p>
    <w:p w14:paraId="1E50ECAB" w14:textId="77777777" w:rsidR="00DA241E" w:rsidRPr="00DA241E" w:rsidRDefault="00DA241E" w:rsidP="00DA241E">
      <w:pPr>
        <w:numPr>
          <w:ilvl w:val="12"/>
          <w:numId w:val="0"/>
        </w:numPr>
        <w:spacing w:after="0" w:line="240" w:lineRule="auto"/>
        <w:jc w:val="both"/>
        <w:rPr>
          <w:rFonts w:ascii="Gill Sans MT" w:eastAsia="Times New Roman" w:hAnsi="Gill Sans MT" w:cs="Arial"/>
          <w:b/>
        </w:rPr>
      </w:pPr>
    </w:p>
    <w:p w14:paraId="21942CAC" w14:textId="77777777" w:rsidR="00DA241E" w:rsidRPr="00DA241E" w:rsidRDefault="00DA241E" w:rsidP="00DA241E">
      <w:pPr>
        <w:numPr>
          <w:ilvl w:val="12"/>
          <w:numId w:val="0"/>
        </w:numPr>
        <w:spacing w:after="0" w:line="240" w:lineRule="auto"/>
        <w:jc w:val="both"/>
        <w:rPr>
          <w:rFonts w:ascii="Gill Sans MT" w:eastAsia="Times New Roman" w:hAnsi="Gill Sans MT" w:cs="Arial"/>
        </w:rPr>
      </w:pPr>
      <w:r w:rsidRPr="00DA241E">
        <w:rPr>
          <w:rFonts w:ascii="Gill Sans MT" w:eastAsia="Times New Roman" w:hAnsi="Gill Sans MT" w:cs="Arial"/>
        </w:rPr>
        <w:t>It is the policy of __________________ (insert club name) to ensure that no participant, volunteer, coach or parent receives less favourable treatment on the grounds of age, disability, race, religious belief, nationality, pregnancy, parental or marital status, sex, sexual orientation, class or social background, transgender or political belief.</w:t>
      </w:r>
      <w:r w:rsidRPr="00DA241E" w:rsidDel="00F9358E">
        <w:rPr>
          <w:rFonts w:ascii="Gill Sans MT" w:eastAsia="Times New Roman" w:hAnsi="Gill Sans MT" w:cs="Arial"/>
        </w:rPr>
        <w:t xml:space="preserve"> </w:t>
      </w:r>
    </w:p>
    <w:p w14:paraId="4C828013" w14:textId="77777777" w:rsidR="00DA241E" w:rsidRPr="00DA241E" w:rsidRDefault="00DA241E" w:rsidP="00DA241E">
      <w:pPr>
        <w:numPr>
          <w:ilvl w:val="12"/>
          <w:numId w:val="0"/>
        </w:numPr>
        <w:spacing w:after="0" w:line="240" w:lineRule="auto"/>
        <w:jc w:val="both"/>
        <w:rPr>
          <w:rFonts w:ascii="Gill Sans MT" w:eastAsia="Times New Roman" w:hAnsi="Gill Sans MT" w:cs="Arial"/>
        </w:rPr>
      </w:pPr>
    </w:p>
    <w:p w14:paraId="45783E94" w14:textId="77777777" w:rsidR="00DA241E" w:rsidRPr="00DA241E" w:rsidRDefault="00DA241E" w:rsidP="00DA241E">
      <w:pPr>
        <w:numPr>
          <w:ilvl w:val="12"/>
          <w:numId w:val="0"/>
        </w:numPr>
        <w:spacing w:after="0" w:line="240" w:lineRule="auto"/>
        <w:jc w:val="both"/>
        <w:rPr>
          <w:rFonts w:ascii="Gill Sans MT" w:eastAsia="Times New Roman" w:hAnsi="Gill Sans MT" w:cs="Arial"/>
        </w:rPr>
      </w:pPr>
      <w:r w:rsidRPr="00DA241E">
        <w:rPr>
          <w:rFonts w:ascii="Gill Sans MT" w:eastAsia="Times New Roman" w:hAnsi="Gill Sans MT" w:cs="Arial"/>
        </w:rPr>
        <w:t>The Club welcomes individuals from all parts of the community to enjoy the sport in an environment that is free from all forms of discrimination and will endeavour to provide open access to all those who wish to participate in bowling.</w:t>
      </w:r>
    </w:p>
    <w:p w14:paraId="3105A043" w14:textId="77777777" w:rsidR="00DA241E" w:rsidRPr="00DA241E" w:rsidRDefault="00DA241E" w:rsidP="00DA241E">
      <w:pPr>
        <w:numPr>
          <w:ilvl w:val="12"/>
          <w:numId w:val="0"/>
        </w:numPr>
        <w:spacing w:after="0" w:line="240" w:lineRule="auto"/>
        <w:jc w:val="both"/>
        <w:rPr>
          <w:rFonts w:ascii="Gill Sans MT" w:eastAsia="Times New Roman" w:hAnsi="Gill Sans MT" w:cs="Arial"/>
        </w:rPr>
      </w:pPr>
    </w:p>
    <w:p w14:paraId="3FE204C7" w14:textId="77777777" w:rsidR="00DA241E" w:rsidRPr="00DA241E" w:rsidRDefault="00DA241E" w:rsidP="00DA241E">
      <w:pPr>
        <w:numPr>
          <w:ilvl w:val="12"/>
          <w:numId w:val="0"/>
        </w:numPr>
        <w:spacing w:after="0" w:line="240" w:lineRule="auto"/>
        <w:jc w:val="both"/>
        <w:rPr>
          <w:rFonts w:ascii="Gill Sans MT" w:eastAsia="Times New Roman" w:hAnsi="Gill Sans MT" w:cs="Arial"/>
        </w:rPr>
      </w:pPr>
      <w:r w:rsidRPr="00DA241E">
        <w:rPr>
          <w:rFonts w:ascii="Gill Sans MT" w:eastAsia="Times New Roman" w:hAnsi="Gill Sans MT" w:cs="Arial"/>
        </w:rPr>
        <w:t>The Club ensures that any incidences of discrimination will be treated fairly and according to the club disciplinary procedures.</w:t>
      </w:r>
    </w:p>
    <w:p w14:paraId="5CDE2959" w14:textId="77777777" w:rsidR="00DA241E" w:rsidRPr="00DA241E" w:rsidRDefault="00DA241E" w:rsidP="00DA241E">
      <w:pPr>
        <w:numPr>
          <w:ilvl w:val="12"/>
          <w:numId w:val="0"/>
        </w:numPr>
        <w:spacing w:after="0" w:line="240" w:lineRule="auto"/>
        <w:jc w:val="both"/>
        <w:rPr>
          <w:rFonts w:ascii="Gill Sans MT" w:eastAsia="Times New Roman" w:hAnsi="Gill Sans MT" w:cs="Arial"/>
        </w:rPr>
      </w:pPr>
    </w:p>
    <w:p w14:paraId="51E51A1E" w14:textId="77777777" w:rsidR="00DA241E" w:rsidRPr="00DA241E" w:rsidRDefault="00DA241E" w:rsidP="00DA241E">
      <w:pPr>
        <w:numPr>
          <w:ilvl w:val="12"/>
          <w:numId w:val="0"/>
        </w:numPr>
        <w:spacing w:after="0" w:line="240" w:lineRule="auto"/>
        <w:jc w:val="both"/>
        <w:rPr>
          <w:rFonts w:ascii="Gill Sans MT" w:eastAsia="Times New Roman" w:hAnsi="Gill Sans MT" w:cs="Arial"/>
        </w:rPr>
      </w:pPr>
      <w:r w:rsidRPr="00DA241E">
        <w:rPr>
          <w:rFonts w:ascii="Gill Sans MT" w:eastAsia="Times New Roman" w:hAnsi="Gill Sans MT" w:cs="Arial"/>
        </w:rPr>
        <w:t xml:space="preserve">The Club is committed to making equity an integral part of all development </w:t>
      </w:r>
      <w:proofErr w:type="gramStart"/>
      <w:r w:rsidRPr="00DA241E">
        <w:rPr>
          <w:rFonts w:ascii="Gill Sans MT" w:eastAsia="Times New Roman" w:hAnsi="Gill Sans MT" w:cs="Arial"/>
        </w:rPr>
        <w:t>plans for the future</w:t>
      </w:r>
      <w:proofErr w:type="gramEnd"/>
    </w:p>
    <w:p w14:paraId="5D27C21F" w14:textId="77777777" w:rsidR="00DA241E" w:rsidRPr="00DA241E" w:rsidRDefault="00DA241E" w:rsidP="00DA241E">
      <w:pPr>
        <w:spacing w:after="0" w:line="240" w:lineRule="auto"/>
        <w:jc w:val="both"/>
        <w:rPr>
          <w:rFonts w:ascii="Gill Sans MT" w:eastAsia="Times New Roman" w:hAnsi="Gill Sans MT" w:cs="Arial"/>
          <w:b/>
          <w:bCs/>
        </w:rPr>
      </w:pPr>
    </w:p>
    <w:p w14:paraId="594EF534" w14:textId="77777777" w:rsidR="00DA241E" w:rsidRPr="00DA241E" w:rsidRDefault="00DA241E" w:rsidP="00DA241E">
      <w:pPr>
        <w:spacing w:after="0" w:line="240" w:lineRule="auto"/>
        <w:jc w:val="both"/>
        <w:rPr>
          <w:rFonts w:ascii="Gill Sans MT" w:eastAsia="Times New Roman" w:hAnsi="Gill Sans MT" w:cs="Arial"/>
          <w:bCs/>
        </w:rPr>
      </w:pPr>
      <w:r w:rsidRPr="00DA241E">
        <w:rPr>
          <w:rFonts w:ascii="Gill Sans MT" w:eastAsia="Times New Roman" w:hAnsi="Gill Sans MT" w:cs="Arial"/>
          <w:bCs/>
        </w:rPr>
        <w:t>_______________________ (insert club name) expect all those acting on behalf of the club to adhere to this policy.</w:t>
      </w:r>
    </w:p>
    <w:p w14:paraId="4521B2D8" w14:textId="77777777" w:rsidR="00DA241E" w:rsidRPr="00DA241E" w:rsidRDefault="00DA241E" w:rsidP="00DA241E">
      <w:pPr>
        <w:spacing w:after="0" w:line="240" w:lineRule="auto"/>
        <w:jc w:val="both"/>
        <w:rPr>
          <w:rFonts w:ascii="Gill Sans MT" w:eastAsia="Times New Roman" w:hAnsi="Gill Sans MT" w:cs="Arial"/>
          <w:bCs/>
        </w:rPr>
      </w:pPr>
    </w:p>
    <w:p w14:paraId="38D6D1F9" w14:textId="77777777" w:rsidR="00DA241E" w:rsidRPr="00DA241E" w:rsidRDefault="00DA241E" w:rsidP="00DA241E">
      <w:pPr>
        <w:spacing w:after="0" w:line="240" w:lineRule="auto"/>
        <w:jc w:val="both"/>
        <w:rPr>
          <w:rFonts w:ascii="Gill Sans MT" w:eastAsia="Times New Roman" w:hAnsi="Gill Sans MT" w:cs="Arial"/>
          <w:bCs/>
        </w:rPr>
      </w:pPr>
      <w:r w:rsidRPr="00DA241E">
        <w:rPr>
          <w:rFonts w:ascii="Gill Sans MT" w:eastAsia="Times New Roman" w:hAnsi="Gill Sans MT" w:cs="Arial"/>
          <w:bCs/>
        </w:rPr>
        <w:t>In pursuance of this policy _______________________ (insert club name) reserve the right to discipline any of its members who practise any form of discrimination on the grounds of a person’s age, disability, race, religious belief, nationality, pregnancy, parental or marital status, sex, sexual orientation, class or social background, transgender or political belief.</w:t>
      </w:r>
    </w:p>
    <w:p w14:paraId="24421E91" w14:textId="77777777" w:rsidR="00DA241E" w:rsidRPr="00DA241E" w:rsidRDefault="00DA241E" w:rsidP="00DA241E">
      <w:pPr>
        <w:spacing w:after="0" w:line="240" w:lineRule="auto"/>
        <w:jc w:val="both"/>
        <w:rPr>
          <w:rFonts w:ascii="Gill Sans MT" w:eastAsia="Times New Roman" w:hAnsi="Gill Sans MT" w:cs="Arial"/>
          <w:bCs/>
        </w:rPr>
      </w:pPr>
    </w:p>
    <w:p w14:paraId="179B63BD" w14:textId="77777777" w:rsidR="00DA241E" w:rsidRPr="00DA241E" w:rsidRDefault="00DA241E" w:rsidP="00DA241E">
      <w:pPr>
        <w:spacing w:after="0" w:line="240" w:lineRule="auto"/>
        <w:jc w:val="both"/>
        <w:rPr>
          <w:rFonts w:ascii="Gill Sans MT" w:eastAsia="Times New Roman" w:hAnsi="Gill Sans MT" w:cs="Arial"/>
          <w:bCs/>
        </w:rPr>
      </w:pPr>
    </w:p>
    <w:p w14:paraId="3F4E12F1" w14:textId="77777777" w:rsidR="00DA241E" w:rsidRPr="00DA241E" w:rsidRDefault="00DA241E" w:rsidP="00DA241E">
      <w:pPr>
        <w:spacing w:after="0" w:line="240" w:lineRule="auto"/>
        <w:jc w:val="both"/>
        <w:rPr>
          <w:rFonts w:ascii="Gill Sans MT" w:eastAsia="Times New Roman" w:hAnsi="Gill Sans MT" w:cs="Arial"/>
          <w:bCs/>
        </w:rPr>
      </w:pPr>
    </w:p>
    <w:p w14:paraId="7B70B69A" w14:textId="77777777" w:rsidR="00DA241E" w:rsidRPr="00DA241E" w:rsidRDefault="00DA241E" w:rsidP="00DA241E">
      <w:pPr>
        <w:spacing w:after="0" w:line="240" w:lineRule="auto"/>
        <w:jc w:val="both"/>
        <w:rPr>
          <w:rFonts w:ascii="Gill Sans MT" w:eastAsia="Times New Roman" w:hAnsi="Gill Sans MT" w:cs="Arial"/>
          <w:b/>
          <w:bCs/>
        </w:rPr>
      </w:pPr>
    </w:p>
    <w:p w14:paraId="2E1A251D" w14:textId="77777777" w:rsidR="00DA241E" w:rsidRPr="00DA241E" w:rsidRDefault="00DA241E" w:rsidP="00DA241E">
      <w:pPr>
        <w:spacing w:after="0" w:line="240" w:lineRule="auto"/>
        <w:jc w:val="both"/>
        <w:rPr>
          <w:rFonts w:ascii="Gill Sans MT" w:eastAsia="Times New Roman" w:hAnsi="Gill Sans MT" w:cs="Arial"/>
          <w:b/>
          <w:bCs/>
        </w:rPr>
      </w:pPr>
    </w:p>
    <w:p w14:paraId="3C0E840E" w14:textId="77777777" w:rsidR="00DA241E" w:rsidRPr="00DA241E" w:rsidRDefault="00DA241E" w:rsidP="00DA241E">
      <w:pPr>
        <w:spacing w:after="0" w:line="240" w:lineRule="auto"/>
        <w:jc w:val="both"/>
        <w:rPr>
          <w:rFonts w:ascii="Gill Sans MT" w:eastAsia="Times New Roman" w:hAnsi="Gill Sans MT" w:cs="Arial"/>
          <w:b/>
          <w:bCs/>
        </w:rPr>
      </w:pPr>
    </w:p>
    <w:p w14:paraId="13ECE19C" w14:textId="77777777" w:rsidR="00DA241E" w:rsidRPr="00DA241E" w:rsidRDefault="00DA241E" w:rsidP="00DA241E">
      <w:pPr>
        <w:spacing w:after="0" w:line="240" w:lineRule="auto"/>
        <w:jc w:val="both"/>
        <w:rPr>
          <w:rFonts w:ascii="Gill Sans MT" w:eastAsia="Times New Roman" w:hAnsi="Gill Sans MT" w:cs="Arial"/>
          <w:b/>
          <w:bCs/>
        </w:rPr>
      </w:pPr>
    </w:p>
    <w:p w14:paraId="0197CCF5" w14:textId="77777777" w:rsidR="00DA241E" w:rsidRPr="00DA241E" w:rsidRDefault="00DA241E" w:rsidP="00DA241E">
      <w:pPr>
        <w:spacing w:after="0" w:line="240" w:lineRule="auto"/>
        <w:jc w:val="both"/>
        <w:rPr>
          <w:rFonts w:ascii="Gill Sans MT" w:eastAsia="Times New Roman" w:hAnsi="Gill Sans MT" w:cs="Arial"/>
          <w:b/>
          <w:bCs/>
        </w:rPr>
      </w:pPr>
    </w:p>
    <w:p w14:paraId="379E77B8" w14:textId="77777777" w:rsidR="00DA241E" w:rsidRPr="00DA241E" w:rsidRDefault="00DA241E" w:rsidP="00DA241E">
      <w:pPr>
        <w:spacing w:after="0" w:line="240" w:lineRule="auto"/>
        <w:jc w:val="both"/>
        <w:rPr>
          <w:rFonts w:ascii="Gill Sans MT" w:eastAsia="Times New Roman" w:hAnsi="Gill Sans MT" w:cs="Arial"/>
          <w:b/>
          <w:bCs/>
        </w:rPr>
      </w:pPr>
    </w:p>
    <w:p w14:paraId="5563A7D5" w14:textId="77777777" w:rsidR="00DA241E" w:rsidRPr="00DA241E" w:rsidRDefault="00DA241E" w:rsidP="00DA241E">
      <w:pPr>
        <w:spacing w:after="0" w:line="240" w:lineRule="auto"/>
        <w:jc w:val="both"/>
        <w:rPr>
          <w:rFonts w:ascii="Gill Sans MT" w:eastAsia="Times New Roman" w:hAnsi="Gill Sans MT" w:cs="Arial"/>
          <w:b/>
          <w:bCs/>
        </w:rPr>
      </w:pPr>
    </w:p>
    <w:p w14:paraId="6B2A8173" w14:textId="77777777" w:rsidR="00DA241E" w:rsidRPr="00DA241E" w:rsidRDefault="00DA241E" w:rsidP="00DA241E">
      <w:pPr>
        <w:spacing w:after="0" w:line="240" w:lineRule="auto"/>
        <w:jc w:val="both"/>
        <w:rPr>
          <w:rFonts w:ascii="Gill Sans MT" w:eastAsia="Times New Roman" w:hAnsi="Gill Sans MT" w:cs="Arial"/>
          <w:b/>
          <w:bCs/>
        </w:rPr>
      </w:pPr>
    </w:p>
    <w:p w14:paraId="1F9FA164" w14:textId="2A653B55" w:rsidR="00CC376A" w:rsidRDefault="00CC376A" w:rsidP="00001E5E">
      <w:pPr>
        <w:rPr>
          <w:rFonts w:ascii="Gill Sans MT" w:hAnsi="Gill Sans MT"/>
        </w:rPr>
      </w:pPr>
    </w:p>
    <w:p w14:paraId="08A1F34A" w14:textId="77777777" w:rsidR="00DA241E" w:rsidRPr="00DA241E" w:rsidRDefault="00DA241E" w:rsidP="00001E5E">
      <w:pPr>
        <w:rPr>
          <w:rFonts w:ascii="Gill Sans MT" w:hAnsi="Gill Sans MT"/>
        </w:rPr>
      </w:pPr>
    </w:p>
    <w:sectPr w:rsidR="00DA241E" w:rsidRPr="00DA241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E6DE4" w14:textId="77777777" w:rsidR="00403F9B" w:rsidRDefault="00403F9B" w:rsidP="00403F9B">
      <w:pPr>
        <w:spacing w:after="0" w:line="240" w:lineRule="auto"/>
      </w:pPr>
      <w:r>
        <w:separator/>
      </w:r>
    </w:p>
  </w:endnote>
  <w:endnote w:type="continuationSeparator" w:id="0">
    <w:p w14:paraId="1A2A1F27" w14:textId="77777777" w:rsidR="00403F9B" w:rsidRDefault="00403F9B" w:rsidP="0040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PhagsPa">
    <w:altName w:val="Microsoft PhagsPa"/>
    <w:panose1 w:val="020B0502040204020203"/>
    <w:charset w:val="00"/>
    <w:family w:val="swiss"/>
    <w:pitch w:val="variable"/>
    <w:sig w:usb0="00000003" w:usb1="00000000" w:usb2="08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A3D8" w14:textId="5A608C28" w:rsidR="00446E89" w:rsidRDefault="00682F62">
    <w:pPr>
      <w:pStyle w:val="Footer"/>
    </w:pPr>
    <w:r>
      <w:tab/>
    </w:r>
    <w:r>
      <w:tab/>
    </w:r>
    <w:r w:rsidR="00C96FB9">
      <w:t xml:space="preserve">March </w:t>
    </w:r>
    <w:r w:rsidR="00DA241E">
      <w:t>202</w:t>
    </w:r>
    <w:r w:rsidR="00C96FB9">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6DCE5" w14:textId="77777777" w:rsidR="00403F9B" w:rsidRDefault="00403F9B" w:rsidP="00403F9B">
      <w:pPr>
        <w:spacing w:after="0" w:line="240" w:lineRule="auto"/>
      </w:pPr>
      <w:r>
        <w:separator/>
      </w:r>
    </w:p>
  </w:footnote>
  <w:footnote w:type="continuationSeparator" w:id="0">
    <w:p w14:paraId="5D50D676" w14:textId="77777777" w:rsidR="00403F9B" w:rsidRDefault="00403F9B" w:rsidP="00403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DDA5B" w14:textId="6967A77C" w:rsidR="00403F9B" w:rsidRDefault="00403F9B">
    <w:pPr>
      <w:pStyle w:val="Header"/>
    </w:pPr>
    <w:r>
      <w:rPr>
        <w:noProof/>
      </w:rPr>
      <mc:AlternateContent>
        <mc:Choice Requires="wps">
          <w:drawing>
            <wp:anchor distT="0" distB="0" distL="114300" distR="114300" simplePos="0" relativeHeight="251659264" behindDoc="0" locked="0" layoutInCell="1" allowOverlap="1" wp14:anchorId="07DC099F" wp14:editId="6765A1C8">
              <wp:simplePos x="0" y="0"/>
              <wp:positionH relativeFrom="page">
                <wp:posOffset>-30145</wp:posOffset>
              </wp:positionH>
              <wp:positionV relativeFrom="paragraph">
                <wp:posOffset>-489773</wp:posOffset>
              </wp:positionV>
              <wp:extent cx="7646335" cy="933973"/>
              <wp:effectExtent l="0" t="0" r="12065" b="19050"/>
              <wp:wrapNone/>
              <wp:docPr id="1" name="Rectangle 1"/>
              <wp:cNvGraphicFramePr/>
              <a:graphic xmlns:a="http://schemas.openxmlformats.org/drawingml/2006/main">
                <a:graphicData uri="http://schemas.microsoft.com/office/word/2010/wordprocessingShape">
                  <wps:wsp>
                    <wps:cNvSpPr/>
                    <wps:spPr>
                      <a:xfrm>
                        <a:off x="0" y="0"/>
                        <a:ext cx="7646335" cy="933973"/>
                      </a:xfrm>
                      <a:prstGeom prst="rect">
                        <a:avLst/>
                      </a:prstGeom>
                      <a:gradFill>
                        <a:gsLst>
                          <a:gs pos="0">
                            <a:srgbClr val="003478"/>
                          </a:gs>
                          <a:gs pos="100000">
                            <a:srgbClr val="920074"/>
                          </a:gs>
                        </a:gsLst>
                        <a:lin ang="162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9779B" id="Rectangle 1" o:spid="_x0000_s1026" style="position:absolute;margin-left:-2.35pt;margin-top:-38.55pt;width:602.05pt;height:7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" fillcolor="#003478" strokecolor="#1f3763 [1604]" strokeweight="1pt">
              <v:fill color2="#920074" angle="180" focus="100%" type="gradient"/>
              <w10:wrap anchorx="page"/>
            </v:rect>
          </w:pict>
        </mc:Fallback>
      </mc:AlternateContent>
    </w:r>
    <w:r>
      <w:rPr>
        <w:noProof/>
      </w:rPr>
      <w:drawing>
        <wp:anchor distT="0" distB="0" distL="114300" distR="114300" simplePos="0" relativeHeight="251660288" behindDoc="1" locked="0" layoutInCell="1" allowOverlap="1" wp14:anchorId="5A128171" wp14:editId="6039D8D7">
          <wp:simplePos x="0" y="0"/>
          <wp:positionH relativeFrom="column">
            <wp:posOffset>5505450</wp:posOffset>
          </wp:positionH>
          <wp:positionV relativeFrom="paragraph">
            <wp:posOffset>-600075</wp:posOffset>
          </wp:positionV>
          <wp:extent cx="1195705" cy="1195705"/>
          <wp:effectExtent l="0" t="0" r="0" b="0"/>
          <wp:wrapTight wrapText="bothSides">
            <wp:wrapPolygon edited="0">
              <wp:start x="9292" y="2753"/>
              <wp:lineTo x="7227" y="3785"/>
              <wp:lineTo x="3097" y="7571"/>
              <wp:lineTo x="3097" y="8947"/>
              <wp:lineTo x="3441" y="14454"/>
              <wp:lineTo x="3785" y="15142"/>
              <wp:lineTo x="9292" y="18583"/>
              <wp:lineTo x="12045" y="18583"/>
              <wp:lineTo x="17551" y="15142"/>
              <wp:lineTo x="18583" y="7915"/>
              <wp:lineTo x="14109" y="3785"/>
              <wp:lineTo x="12045" y="2753"/>
              <wp:lineTo x="9292" y="2753"/>
            </wp:wrapPolygon>
          </wp:wrapTight>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705" cy="1195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145A"/>
    <w:multiLevelType w:val="hybridMultilevel"/>
    <w:tmpl w:val="C6D0B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95372C9"/>
    <w:multiLevelType w:val="hybridMultilevel"/>
    <w:tmpl w:val="0E38F220"/>
    <w:lvl w:ilvl="0" w:tplc="6106A86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63C29BF"/>
    <w:multiLevelType w:val="hybridMultilevel"/>
    <w:tmpl w:val="838CF9E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CB5CDC"/>
    <w:multiLevelType w:val="hybridMultilevel"/>
    <w:tmpl w:val="7DEE77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455649F"/>
    <w:multiLevelType w:val="hybridMultilevel"/>
    <w:tmpl w:val="E7F8D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354DD2"/>
    <w:multiLevelType w:val="hybridMultilevel"/>
    <w:tmpl w:val="6262AA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99424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89052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2815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55804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192551">
    <w:abstractNumId w:val="2"/>
    <w:lvlOverride w:ilvl="0">
      <w:startOverride w:val="1"/>
    </w:lvlOverride>
    <w:lvlOverride w:ilvl="1"/>
    <w:lvlOverride w:ilvl="2"/>
    <w:lvlOverride w:ilvl="3"/>
    <w:lvlOverride w:ilvl="4"/>
    <w:lvlOverride w:ilvl="5"/>
    <w:lvlOverride w:ilvl="6"/>
    <w:lvlOverride w:ilvl="7"/>
    <w:lvlOverride w:ilvl="8"/>
  </w:num>
  <w:num w:numId="6" w16cid:durableId="1693915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B"/>
    <w:rsid w:val="00001E5E"/>
    <w:rsid w:val="000401A1"/>
    <w:rsid w:val="001A4F8C"/>
    <w:rsid w:val="00403F9B"/>
    <w:rsid w:val="00446E89"/>
    <w:rsid w:val="0052084C"/>
    <w:rsid w:val="00525AFF"/>
    <w:rsid w:val="00625D2D"/>
    <w:rsid w:val="00682F62"/>
    <w:rsid w:val="007658DB"/>
    <w:rsid w:val="00787FA7"/>
    <w:rsid w:val="00AD32E8"/>
    <w:rsid w:val="00C96FB9"/>
    <w:rsid w:val="00CC376A"/>
    <w:rsid w:val="00DA2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BB1B"/>
  <w15:chartTrackingRefBased/>
  <w15:docId w15:val="{A2183C57-F734-4F67-B56A-A01FAE2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F6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F9B"/>
  </w:style>
  <w:style w:type="paragraph" w:styleId="Footer">
    <w:name w:val="footer"/>
    <w:basedOn w:val="Normal"/>
    <w:link w:val="FooterChar"/>
    <w:uiPriority w:val="99"/>
    <w:unhideWhenUsed/>
    <w:rsid w:val="0040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9B"/>
  </w:style>
  <w:style w:type="character" w:styleId="Hyperlink">
    <w:name w:val="Hyperlink"/>
    <w:basedOn w:val="DefaultParagraphFont"/>
    <w:uiPriority w:val="99"/>
    <w:unhideWhenUsed/>
    <w:rsid w:val="00682F62"/>
    <w:rPr>
      <w:color w:val="0563C1" w:themeColor="hyperlink"/>
      <w:u w:val="single"/>
    </w:rPr>
  </w:style>
  <w:style w:type="paragraph" w:styleId="ListParagraph">
    <w:name w:val="List Paragraph"/>
    <w:basedOn w:val="Normal"/>
    <w:uiPriority w:val="34"/>
    <w:qFormat/>
    <w:rsid w:val="00682F62"/>
    <w:pPr>
      <w:ind w:left="720"/>
      <w:contextualSpacing/>
    </w:pPr>
  </w:style>
  <w:style w:type="paragraph" w:customStyle="1" w:styleId="Pa2">
    <w:name w:val="Pa2"/>
    <w:basedOn w:val="Normal"/>
    <w:next w:val="Normal"/>
    <w:uiPriority w:val="99"/>
    <w:rsid w:val="00682F62"/>
    <w:pPr>
      <w:autoSpaceDE w:val="0"/>
      <w:autoSpaceDN w:val="0"/>
      <w:adjustRightInd w:val="0"/>
      <w:spacing w:after="0" w:line="241" w:lineRule="atLeast"/>
    </w:pPr>
    <w:rPr>
      <w:rFonts w:ascii="Microsoft PhagsPa" w:hAnsi="Microsoft PhagsPa"/>
      <w:sz w:val="24"/>
      <w:szCs w:val="24"/>
    </w:rPr>
  </w:style>
  <w:style w:type="character" w:customStyle="1" w:styleId="A3">
    <w:name w:val="A3"/>
    <w:uiPriority w:val="99"/>
    <w:rsid w:val="00682F62"/>
    <w:rPr>
      <w:rFonts w:ascii="Microsoft PhagsPa" w:hAnsi="Microsoft PhagsPa" w:cs="Microsoft PhagsPa" w:hint="default"/>
      <w:color w:val="000000"/>
      <w:sz w:val="22"/>
      <w:szCs w:val="22"/>
    </w:rPr>
  </w:style>
  <w:style w:type="character" w:styleId="UnresolvedMention">
    <w:name w:val="Unresolved Mention"/>
    <w:basedOn w:val="DefaultParagraphFont"/>
    <w:uiPriority w:val="99"/>
    <w:semiHidden/>
    <w:unhideWhenUsed/>
    <w:rsid w:val="00525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593717">
      <w:bodyDiv w:val="1"/>
      <w:marLeft w:val="0"/>
      <w:marRight w:val="0"/>
      <w:marTop w:val="0"/>
      <w:marBottom w:val="0"/>
      <w:divBdr>
        <w:top w:val="none" w:sz="0" w:space="0" w:color="auto"/>
        <w:left w:val="none" w:sz="0" w:space="0" w:color="auto"/>
        <w:bottom w:val="none" w:sz="0" w:space="0" w:color="auto"/>
        <w:right w:val="none" w:sz="0" w:space="0" w:color="auto"/>
      </w:divBdr>
    </w:div>
    <w:div w:id="15863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4cd87e-bbc2-481b-abeb-a1925de20118" xsi:nil="true"/>
    <lcf76f155ced4ddcb4097134ff3c332f xmlns="48c575f3-266d-477d-9e58-8321be29fa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B815DF1FF2294FBC647406418EB7AD" ma:contentTypeVersion="12" ma:contentTypeDescription="Create a new document." ma:contentTypeScope="" ma:versionID="89ac8ebdb304d32e34fe02862b785962">
  <xsd:schema xmlns:xsd="http://www.w3.org/2001/XMLSchema" xmlns:xs="http://www.w3.org/2001/XMLSchema" xmlns:p="http://schemas.microsoft.com/office/2006/metadata/properties" xmlns:ns2="48c575f3-266d-477d-9e58-8321be29fa5a" xmlns:ns3="9d4cd87e-bbc2-481b-abeb-a1925de20118" targetNamespace="http://schemas.microsoft.com/office/2006/metadata/properties" ma:root="true" ma:fieldsID="25cee3c99589b2b162d4ff0efbe0ebb3" ns2:_="" ns3:_="">
    <xsd:import namespace="48c575f3-266d-477d-9e58-8321be29fa5a"/>
    <xsd:import namespace="9d4cd87e-bbc2-481b-abeb-a1925de201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575f3-266d-477d-9e58-8321be29f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ad03dd-2615-4814-9abc-bf5f1cb431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4cd87e-bbc2-481b-abeb-a1925de2011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ca6b86-8feb-48e6-845a-cd9838859c9f}" ma:internalName="TaxCatchAll" ma:showField="CatchAllData" ma:web="9d4cd87e-bbc2-481b-abeb-a1925de201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108D0-5CB9-4E8C-8017-0B78F1924B42}">
  <ds:schemaRefs>
    <ds:schemaRef ds:uri="http://schemas.microsoft.com/office/2006/metadata/properties"/>
    <ds:schemaRef ds:uri="http://schemas.microsoft.com/office/infopath/2007/PartnerControls"/>
    <ds:schemaRef ds:uri="9d4cd87e-bbc2-481b-abeb-a1925de20118"/>
    <ds:schemaRef ds:uri="48c575f3-266d-477d-9e58-8321be29fa5a"/>
  </ds:schemaRefs>
</ds:datastoreItem>
</file>

<file path=customXml/itemProps2.xml><?xml version="1.0" encoding="utf-8"?>
<ds:datastoreItem xmlns:ds="http://schemas.openxmlformats.org/officeDocument/2006/customXml" ds:itemID="{8246F988-5C9B-4763-B460-77B751114EB3}">
  <ds:schemaRefs>
    <ds:schemaRef ds:uri="http://schemas.microsoft.com/sharepoint/v3/contenttype/forms"/>
  </ds:schemaRefs>
</ds:datastoreItem>
</file>

<file path=customXml/itemProps3.xml><?xml version="1.0" encoding="utf-8"?>
<ds:datastoreItem xmlns:ds="http://schemas.openxmlformats.org/officeDocument/2006/customXml" ds:itemID="{812A0788-23F0-49EB-889A-84E987309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575f3-266d-477d-9e58-8321be29fa5a"/>
    <ds:schemaRef ds:uri="9d4cd87e-bbc2-481b-abeb-a1925de20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1448</Characters>
  <Application>Microsoft Office Word</Application>
  <DocSecurity>4</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Cousins</dc:creator>
  <cp:keywords/>
  <dc:description/>
  <cp:lastModifiedBy>Darren Weir</cp:lastModifiedBy>
  <cp:revision>2</cp:revision>
  <dcterms:created xsi:type="dcterms:W3CDTF">2024-11-27T13:40:00Z</dcterms:created>
  <dcterms:modified xsi:type="dcterms:W3CDTF">2024-11-27T13:40:00Z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0x01010036B815DF1FF2294FBC647406418EB7AD</vt:lpwstr>
  </property>
  <property fmtid="{D5CDD505-2E9C-101B-9397-08002B2CF9AE}" pid="3" name="Order">
    <vt:r8>119400</vt:r8>
  </property>
</Properties>
</file>