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A164" w14:textId="1589EDF3" w:rsidR="000F1748" w:rsidRDefault="00F73033">
      <w:pPr>
        <w:rPr>
          <w:rFonts w:ascii="Gill Sans MT" w:hAnsi="Gill Sans MT"/>
        </w:rPr>
      </w:pPr>
    </w:p>
    <w:p w14:paraId="55AD6621" w14:textId="77777777" w:rsidR="00F73033" w:rsidRPr="00F73033" w:rsidRDefault="00F73033" w:rsidP="00F73033">
      <w:pPr>
        <w:pStyle w:val="Default"/>
        <w:rPr>
          <w:rFonts w:ascii="Gill Sans MT" w:hAnsi="Gill Sans MT" w:cs="Arial"/>
          <w:sz w:val="20"/>
          <w:szCs w:val="20"/>
        </w:rPr>
      </w:pPr>
      <w:r w:rsidRPr="00F73033"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>PARENT/CARERS CODE OF CONDUCT</w:t>
      </w:r>
    </w:p>
    <w:p w14:paraId="7833F027" w14:textId="77777777" w:rsidR="00F73033" w:rsidRPr="00F73033" w:rsidRDefault="00F73033" w:rsidP="00F73033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</w:pPr>
      <w:r w:rsidRPr="00F73033">
        <w:rPr>
          <w:rFonts w:ascii="Gill Sans MT" w:hAnsi="Gill Sans MT" w:cs="Arial"/>
          <w:sz w:val="20"/>
          <w:szCs w:val="20"/>
        </w:rPr>
        <w:t xml:space="preserve"> </w:t>
      </w:r>
    </w:p>
    <w:p w14:paraId="7B910525" w14:textId="77777777" w:rsidR="00F73033" w:rsidRPr="00F73033" w:rsidRDefault="00F73033" w:rsidP="00F73033">
      <w:pPr>
        <w:autoSpaceDE w:val="0"/>
        <w:autoSpaceDN w:val="0"/>
        <w:adjustRightInd w:val="0"/>
        <w:spacing w:after="160" w:line="241" w:lineRule="atLeast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b/>
          <w:bCs/>
          <w:color w:val="000000"/>
          <w:sz w:val="20"/>
          <w:szCs w:val="20"/>
        </w:rPr>
        <w:t>Being a Supportive Parent/Carer</w:t>
      </w:r>
    </w:p>
    <w:p w14:paraId="057F5BC0" w14:textId="77777777" w:rsidR="00F73033" w:rsidRPr="00F73033" w:rsidRDefault="00F73033" w:rsidP="00F73033">
      <w:pPr>
        <w:autoSpaceDE w:val="0"/>
        <w:autoSpaceDN w:val="0"/>
        <w:adjustRightInd w:val="0"/>
        <w:spacing w:after="160" w:line="241" w:lineRule="atLeast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>Bowls Scotland is dedicated to nurturing the enjoyment and enthusiasm of every junior (under 18) within our sport, through a safe, fun and progressive environment. We aim to create a welcoming and vibrant environment, promoting inclusivity and diversity that caters for participant’s needs and aspirations.  It is important that juniors participate in the right spirit and in a supportive atmosphere; which allows them to perform to the best of their abilities; valuing and recognising effort as well as results.</w:t>
      </w:r>
    </w:p>
    <w:p w14:paraId="01EF793F" w14:textId="77777777" w:rsidR="00F73033" w:rsidRPr="00F73033" w:rsidRDefault="00F73033" w:rsidP="00F73033">
      <w:pPr>
        <w:autoSpaceDE w:val="0"/>
        <w:autoSpaceDN w:val="0"/>
        <w:adjustRightInd w:val="0"/>
        <w:spacing w:after="160" w:line="241" w:lineRule="atLeast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>In order to achieve this, we rely heavily on parents/carers to give their support in the right way, all activities both on and off the bowling green are covered by this code of conduct. Parents/carers are asked to abide by this Code of Conduct at all times.  Please return a signed copy to Bowls Scotland/ your clubs Wellbeing Protection Officer.</w:t>
      </w:r>
    </w:p>
    <w:p w14:paraId="5B0B049B" w14:textId="77777777" w:rsidR="00F73033" w:rsidRPr="00F73033" w:rsidRDefault="00F73033" w:rsidP="00F73033">
      <w:pPr>
        <w:autoSpaceDE w:val="0"/>
        <w:autoSpaceDN w:val="0"/>
        <w:adjustRightInd w:val="0"/>
        <w:spacing w:after="160" w:line="241" w:lineRule="atLeast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b/>
          <w:bCs/>
          <w:color w:val="000000"/>
          <w:sz w:val="20"/>
          <w:szCs w:val="20"/>
        </w:rPr>
        <w:t xml:space="preserve">Supporting your Child: </w:t>
      </w:r>
    </w:p>
    <w:p w14:paraId="50BC9A48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12" w:line="240" w:lineRule="auto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Ensure your child is properly prepared – clothing, kit, equipment, food, drink, etc </w:t>
      </w:r>
    </w:p>
    <w:p w14:paraId="6E77A32E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Encourage your child to have fun </w:t>
      </w:r>
    </w:p>
    <w:p w14:paraId="7EBC128B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>Never condone rule violations or use of prohibited substances</w:t>
      </w:r>
    </w:p>
    <w:p w14:paraId="10206200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Encourage your child to respect the rules, and teach them that they can only do their best </w:t>
      </w:r>
    </w:p>
    <w:p w14:paraId="455C4515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Ensure that your child understands their code of conduct </w:t>
      </w:r>
    </w:p>
    <w:p w14:paraId="7FD32179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Inspire your child to be the best they can be in both in the sport and in life </w:t>
      </w:r>
    </w:p>
    <w:p w14:paraId="61B81FE8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Help them understand the important life lessons to be gained from the sport, such as: leadership, handling adversity, teamwork, persistence and compassion </w:t>
      </w:r>
    </w:p>
    <w:p w14:paraId="6FACF858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Establish a positive relationship with your child’s coach </w:t>
      </w:r>
    </w:p>
    <w:p w14:paraId="59C04BD7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>Do not ridicule or shout at your child for making mistakes or losing at events/competitions</w:t>
      </w:r>
    </w:p>
    <w:p w14:paraId="412A6B52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Complete and return all sections of the parent/carer permission form pertaining to your child’s participation, medical information and photographic permissions  </w:t>
      </w:r>
    </w:p>
    <w:p w14:paraId="1363F811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Report any changes to the information in the parent/carer permission form to the Bowls Scotland/club staff as soon as possible BEFORE they next take part in a session </w:t>
      </w:r>
    </w:p>
    <w:p w14:paraId="7D305E64" w14:textId="77777777" w:rsidR="00F73033" w:rsidRPr="00F73033" w:rsidRDefault="00F73033" w:rsidP="00F73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>Deliver and collect your child punctually before and after training/events and inform the organiser prior to the activity starting if your child is to be collected early/late</w:t>
      </w:r>
    </w:p>
    <w:p w14:paraId="43A227B3" w14:textId="77777777" w:rsidR="00F73033" w:rsidRPr="00F73033" w:rsidRDefault="00F73033" w:rsidP="00F73033">
      <w:pPr>
        <w:rPr>
          <w:rFonts w:ascii="Gill Sans MT" w:hAnsi="Gill Sans MT" w:cs="Arial"/>
          <w:b/>
          <w:bCs/>
          <w:color w:val="000000"/>
          <w:sz w:val="20"/>
          <w:szCs w:val="20"/>
        </w:rPr>
      </w:pPr>
    </w:p>
    <w:p w14:paraId="3ED9E428" w14:textId="77777777" w:rsidR="00F73033" w:rsidRPr="00F73033" w:rsidRDefault="00F73033" w:rsidP="00F73033">
      <w:pPr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b/>
          <w:bCs/>
          <w:color w:val="000000"/>
          <w:sz w:val="20"/>
          <w:szCs w:val="20"/>
        </w:rPr>
        <w:t xml:space="preserve">Supporting all players at Competitions and Events: </w:t>
      </w:r>
    </w:p>
    <w:p w14:paraId="48129C1C" w14:textId="77777777" w:rsidR="00F73033" w:rsidRPr="00F73033" w:rsidRDefault="00F73033" w:rsidP="00F73033">
      <w:pPr>
        <w:pStyle w:val="ListParagraph"/>
        <w:numPr>
          <w:ilvl w:val="0"/>
          <w:numId w:val="3"/>
        </w:numPr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Encourage all players by applauding their effort  </w:t>
      </w:r>
    </w:p>
    <w:p w14:paraId="0CFBC640" w14:textId="77777777" w:rsidR="00F73033" w:rsidRPr="00F73033" w:rsidRDefault="00F73033" w:rsidP="00F73033">
      <w:pPr>
        <w:pStyle w:val="ListParagraph"/>
        <w:numPr>
          <w:ilvl w:val="0"/>
          <w:numId w:val="3"/>
        </w:numPr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Show understanding when players make mistakes or if they don’t win </w:t>
      </w:r>
    </w:p>
    <w:p w14:paraId="31F14431" w14:textId="77777777" w:rsidR="00F73033" w:rsidRPr="00F73033" w:rsidRDefault="00F73033" w:rsidP="00F730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>Be positive. Discuss performances in a constructive manner at an appropriate time, focus on things the player did well. Don’t dwell on mistakes</w:t>
      </w:r>
    </w:p>
    <w:p w14:paraId="0FD1D575" w14:textId="77777777" w:rsidR="00F73033" w:rsidRPr="00F73033" w:rsidRDefault="00F73033" w:rsidP="00F73033">
      <w:pPr>
        <w:pStyle w:val="ListParagraph"/>
        <w:numPr>
          <w:ilvl w:val="0"/>
          <w:numId w:val="3"/>
        </w:numPr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Support all efforts to remove verbal and physical abuse from sporting activities </w:t>
      </w:r>
    </w:p>
    <w:p w14:paraId="7FF6B22E" w14:textId="77777777" w:rsidR="00F73033" w:rsidRPr="00F73033" w:rsidRDefault="00F73033" w:rsidP="00F73033">
      <w:pPr>
        <w:pStyle w:val="ListParagraph"/>
        <w:numPr>
          <w:ilvl w:val="0"/>
          <w:numId w:val="3"/>
        </w:numPr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Respect and applaud other players / teams for their efforts, not just your own  </w:t>
      </w:r>
    </w:p>
    <w:p w14:paraId="361E9642" w14:textId="77777777" w:rsidR="00F73033" w:rsidRPr="00F73033" w:rsidRDefault="00F73033" w:rsidP="00F73033">
      <w:pPr>
        <w:pStyle w:val="NoSpacing"/>
        <w:numPr>
          <w:ilvl w:val="0"/>
          <w:numId w:val="3"/>
        </w:numPr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>Behave responsibly and do not use inappropriate language whilst involved in or spectating and treat players, coaches, officials and other parents with due respect.</w:t>
      </w:r>
    </w:p>
    <w:p w14:paraId="4E772C15" w14:textId="77777777" w:rsidR="00F73033" w:rsidRPr="00F73033" w:rsidRDefault="00F73033" w:rsidP="00F73033">
      <w:pPr>
        <w:pStyle w:val="NoSpacing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lastRenderedPageBreak/>
        <w:t xml:space="preserve"> </w:t>
      </w:r>
    </w:p>
    <w:p w14:paraId="4CE2EDC1" w14:textId="77777777" w:rsidR="00F73033" w:rsidRPr="00F73033" w:rsidRDefault="00F73033" w:rsidP="00F73033">
      <w:pPr>
        <w:autoSpaceDE w:val="0"/>
        <w:autoSpaceDN w:val="0"/>
        <w:adjustRightInd w:val="0"/>
        <w:spacing w:after="160" w:line="241" w:lineRule="atLeast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b/>
          <w:bCs/>
          <w:color w:val="000000"/>
          <w:sz w:val="20"/>
          <w:szCs w:val="20"/>
        </w:rPr>
        <w:t xml:space="preserve">As a Parent/Carer you have the right to: </w:t>
      </w:r>
    </w:p>
    <w:p w14:paraId="38C7F3EF" w14:textId="77777777" w:rsidR="00F73033" w:rsidRPr="00F73033" w:rsidRDefault="00F73033" w:rsidP="00F730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Be assured that your child is safe and protected during their participation in all activities </w:t>
      </w:r>
    </w:p>
    <w:p w14:paraId="69E5E419" w14:textId="77777777" w:rsidR="00F73033" w:rsidRPr="00F73033" w:rsidRDefault="00F73033" w:rsidP="00F730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Be informed of problems or concerns relating to your child </w:t>
      </w:r>
    </w:p>
    <w:p w14:paraId="336C8FD7" w14:textId="77777777" w:rsidR="00F73033" w:rsidRPr="00F73033" w:rsidRDefault="00F73033" w:rsidP="00F730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Be informed if your child is injured or unwell </w:t>
      </w:r>
    </w:p>
    <w:p w14:paraId="66D6EF23" w14:textId="77777777" w:rsidR="00F73033" w:rsidRPr="00F73033" w:rsidRDefault="00F73033" w:rsidP="00F730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Have your consent sought for issue such as trips or photography </w:t>
      </w:r>
    </w:p>
    <w:p w14:paraId="5EA10F38" w14:textId="77777777" w:rsidR="00F73033" w:rsidRPr="00F73033" w:rsidRDefault="00F73033" w:rsidP="00F730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41" w:lineRule="atLeast"/>
        <w:contextualSpacing w:val="0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Have any concerns about any aspect of your child’s welfare listened to and responded to </w:t>
      </w:r>
    </w:p>
    <w:p w14:paraId="63D1BAB2" w14:textId="77777777" w:rsidR="00F73033" w:rsidRPr="00F73033" w:rsidRDefault="00F73033" w:rsidP="00F73033">
      <w:pPr>
        <w:autoSpaceDE w:val="0"/>
        <w:autoSpaceDN w:val="0"/>
        <w:adjustRightInd w:val="0"/>
        <w:spacing w:after="160" w:line="241" w:lineRule="atLeast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eastAsia="Times New Roman" w:hAnsi="Gill Sans MT" w:cs="Arial"/>
          <w:b/>
          <w:sz w:val="20"/>
          <w:szCs w:val="20"/>
          <w:lang w:eastAsia="en-GB"/>
        </w:rPr>
        <w:t>Policy Acceptance</w:t>
      </w:r>
    </w:p>
    <w:p w14:paraId="7FF43951" w14:textId="77777777" w:rsidR="00F73033" w:rsidRPr="00F73033" w:rsidRDefault="00F73033" w:rsidP="00F7303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en-GB"/>
        </w:rPr>
      </w:pPr>
      <w:r w:rsidRPr="00F73033">
        <w:rPr>
          <w:rFonts w:ascii="Gill Sans MT" w:eastAsia="Times New Roman" w:hAnsi="Gill Sans MT" w:cs="Arial"/>
          <w:sz w:val="20"/>
          <w:szCs w:val="20"/>
          <w:lang w:eastAsia="en-GB"/>
        </w:rPr>
        <w:t xml:space="preserve">By signing the code of conduct, I acknowledge that I have read and agree to abide by the following Bowls Scotland policies (found on </w:t>
      </w:r>
      <w:hyperlink r:id="rId7" w:history="1">
        <w:r w:rsidRPr="00F73033">
          <w:rPr>
            <w:rStyle w:val="Hyperlink"/>
            <w:rFonts w:ascii="Gill Sans MT" w:eastAsia="Times New Roman" w:hAnsi="Gill Sans MT" w:cs="Arial"/>
            <w:sz w:val="20"/>
            <w:szCs w:val="20"/>
            <w:lang w:eastAsia="en-GB"/>
          </w:rPr>
          <w:t>www.bowlsscotland.com</w:t>
        </w:r>
      </w:hyperlink>
      <w:r w:rsidRPr="00F73033">
        <w:rPr>
          <w:rFonts w:ascii="Gill Sans MT" w:eastAsia="Times New Roman" w:hAnsi="Gill Sans MT" w:cs="Arial"/>
          <w:sz w:val="20"/>
          <w:szCs w:val="20"/>
          <w:lang w:eastAsia="en-GB"/>
        </w:rPr>
        <w:t xml:space="preserve">) </w:t>
      </w:r>
    </w:p>
    <w:p w14:paraId="5747E5E4" w14:textId="77777777" w:rsidR="00F73033" w:rsidRPr="00F73033" w:rsidRDefault="00F73033" w:rsidP="00F7303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en-GB"/>
        </w:rPr>
      </w:pPr>
      <w:r w:rsidRPr="00F73033">
        <w:rPr>
          <w:rFonts w:ascii="Gill Sans MT" w:eastAsia="Times New Roman" w:hAnsi="Gill Sans MT" w:cs="Arial"/>
          <w:sz w:val="20"/>
          <w:szCs w:val="20"/>
          <w:lang w:eastAsia="en-GB"/>
        </w:rPr>
        <w:t>Wellbeing and Protection Policy</w:t>
      </w:r>
    </w:p>
    <w:p w14:paraId="7C4B3344" w14:textId="77777777" w:rsidR="00F73033" w:rsidRPr="00F73033" w:rsidRDefault="00F73033" w:rsidP="00F7303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en-GB"/>
        </w:rPr>
      </w:pPr>
      <w:r w:rsidRPr="00F73033">
        <w:rPr>
          <w:rFonts w:ascii="Gill Sans MT" w:eastAsia="Times New Roman" w:hAnsi="Gill Sans MT" w:cs="Arial"/>
          <w:sz w:val="20"/>
          <w:szCs w:val="20"/>
          <w:lang w:eastAsia="en-GB"/>
        </w:rPr>
        <w:t>Anti-Bullying Policy</w:t>
      </w:r>
    </w:p>
    <w:p w14:paraId="6BFAB6EE" w14:textId="77777777" w:rsidR="00F73033" w:rsidRPr="00F73033" w:rsidRDefault="00F73033" w:rsidP="00F7303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en-GB"/>
        </w:rPr>
      </w:pPr>
      <w:r w:rsidRPr="00F73033">
        <w:rPr>
          <w:rFonts w:ascii="Gill Sans MT" w:eastAsia="Times New Roman" w:hAnsi="Gill Sans MT" w:cs="Arial"/>
          <w:sz w:val="20"/>
          <w:szCs w:val="20"/>
          <w:lang w:eastAsia="en-GB"/>
        </w:rPr>
        <w:t>Mobile Phone Policy</w:t>
      </w:r>
    </w:p>
    <w:p w14:paraId="0C48B2CA" w14:textId="77777777" w:rsidR="00F73033" w:rsidRPr="00F73033" w:rsidRDefault="00F73033" w:rsidP="00F7303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en-GB"/>
        </w:rPr>
      </w:pPr>
      <w:r w:rsidRPr="00F73033">
        <w:rPr>
          <w:rFonts w:ascii="Gill Sans MT" w:eastAsia="Times New Roman" w:hAnsi="Gill Sans MT" w:cs="Arial"/>
          <w:sz w:val="20"/>
          <w:szCs w:val="20"/>
          <w:lang w:eastAsia="en-GB"/>
        </w:rPr>
        <w:t>Social Media Policy</w:t>
      </w:r>
    </w:p>
    <w:p w14:paraId="5BFF9944" w14:textId="77777777" w:rsidR="00F73033" w:rsidRPr="00F73033" w:rsidRDefault="00F73033" w:rsidP="00F7303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Gill Sans MT" w:eastAsia="Times New Roman" w:hAnsi="Gill Sans MT" w:cs="Arial"/>
          <w:sz w:val="20"/>
          <w:szCs w:val="20"/>
          <w:lang w:eastAsia="en-GB"/>
        </w:rPr>
      </w:pPr>
    </w:p>
    <w:p w14:paraId="77A7B425" w14:textId="77777777" w:rsidR="00F73033" w:rsidRPr="00F73033" w:rsidRDefault="00F73033" w:rsidP="00F73033">
      <w:pPr>
        <w:autoSpaceDE w:val="0"/>
        <w:autoSpaceDN w:val="0"/>
        <w:adjustRightInd w:val="0"/>
        <w:spacing w:after="160" w:line="241" w:lineRule="atLeast"/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I have read and understood the above Code of Conduct and I agree to be bound by it: </w:t>
      </w:r>
    </w:p>
    <w:p w14:paraId="77B6E59A" w14:textId="77777777" w:rsidR="00F73033" w:rsidRPr="00F73033" w:rsidRDefault="00F73033" w:rsidP="00F73033">
      <w:pPr>
        <w:rPr>
          <w:rFonts w:ascii="Gill Sans MT" w:hAnsi="Gill Sans MT" w:cs="Arial"/>
          <w:color w:val="000000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 xml:space="preserve">Name (print) </w:t>
      </w:r>
      <w:r w:rsidRPr="00F73033">
        <w:rPr>
          <w:rFonts w:ascii="Gill Sans MT" w:hAnsi="Gill Sans MT" w:cs="Arial"/>
          <w:color w:val="000000"/>
          <w:sz w:val="20"/>
          <w:szCs w:val="20"/>
        </w:rPr>
        <w:tab/>
        <w:t xml:space="preserve">…………………..…………………….       </w:t>
      </w:r>
      <w:r w:rsidRPr="00F73033">
        <w:rPr>
          <w:rFonts w:ascii="Gill Sans MT" w:hAnsi="Gill Sans MT" w:cs="Arial"/>
          <w:color w:val="000000"/>
          <w:sz w:val="20"/>
          <w:szCs w:val="20"/>
        </w:rPr>
        <w:tab/>
        <w:t>Signed …………………………….………………</w:t>
      </w:r>
    </w:p>
    <w:p w14:paraId="3E933005" w14:textId="77777777" w:rsidR="00F73033" w:rsidRPr="00F73033" w:rsidRDefault="00F73033" w:rsidP="00F73033">
      <w:pPr>
        <w:rPr>
          <w:rFonts w:ascii="Gill Sans MT" w:hAnsi="Gill Sans MT" w:cs="Arial"/>
          <w:sz w:val="20"/>
          <w:szCs w:val="20"/>
        </w:rPr>
      </w:pPr>
      <w:r w:rsidRPr="00F73033">
        <w:rPr>
          <w:rFonts w:ascii="Gill Sans MT" w:hAnsi="Gill Sans MT" w:cs="Arial"/>
          <w:color w:val="000000"/>
          <w:sz w:val="20"/>
          <w:szCs w:val="20"/>
        </w:rPr>
        <w:t>Date     ……………………………………………</w:t>
      </w:r>
    </w:p>
    <w:p w14:paraId="677A30C2" w14:textId="77777777" w:rsidR="00F73033" w:rsidRPr="00F73033" w:rsidRDefault="00F73033">
      <w:pPr>
        <w:rPr>
          <w:rFonts w:ascii="Gill Sans MT" w:hAnsi="Gill Sans MT"/>
        </w:rPr>
      </w:pPr>
    </w:p>
    <w:sectPr w:rsidR="00F73033" w:rsidRPr="00F7303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6DE4" w14:textId="77777777" w:rsidR="00403F9B" w:rsidRDefault="00403F9B" w:rsidP="00403F9B">
      <w:pPr>
        <w:spacing w:after="0" w:line="240" w:lineRule="auto"/>
      </w:pPr>
      <w:r>
        <w:separator/>
      </w:r>
    </w:p>
  </w:endnote>
  <w:endnote w:type="continuationSeparator" w:id="0">
    <w:p w14:paraId="1A2A1F27" w14:textId="77777777" w:rsidR="00403F9B" w:rsidRDefault="00403F9B" w:rsidP="0040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9A3D8" w14:textId="76F80DF1" w:rsidR="00446E89" w:rsidRDefault="00F73033">
    <w:pPr>
      <w:pStyle w:val="Footer"/>
    </w:pPr>
    <w:r>
      <w:t>Version 1</w:t>
    </w:r>
    <w:r>
      <w:tab/>
    </w:r>
    <w:r>
      <w:tab/>
      <w:t>December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6DCE5" w14:textId="77777777" w:rsidR="00403F9B" w:rsidRDefault="00403F9B" w:rsidP="00403F9B">
      <w:pPr>
        <w:spacing w:after="0" w:line="240" w:lineRule="auto"/>
      </w:pPr>
      <w:r>
        <w:separator/>
      </w:r>
    </w:p>
  </w:footnote>
  <w:footnote w:type="continuationSeparator" w:id="0">
    <w:p w14:paraId="5D50D676" w14:textId="77777777" w:rsidR="00403F9B" w:rsidRDefault="00403F9B" w:rsidP="0040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DA5B" w14:textId="6967A77C" w:rsidR="00403F9B" w:rsidRDefault="00403F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C099F" wp14:editId="6765A1C8">
              <wp:simplePos x="0" y="0"/>
              <wp:positionH relativeFrom="page">
                <wp:posOffset>-30145</wp:posOffset>
              </wp:positionH>
              <wp:positionV relativeFrom="paragraph">
                <wp:posOffset>-489773</wp:posOffset>
              </wp:positionV>
              <wp:extent cx="7646335" cy="933973"/>
              <wp:effectExtent l="0" t="0" r="1206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6335" cy="933973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3478"/>
                          </a:gs>
                          <a:gs pos="100000">
                            <a:srgbClr val="920074"/>
                          </a:gs>
                        </a:gsLst>
                        <a:lin ang="16200000" scaled="1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9779B" id="Rectangle 1" o:spid="_x0000_s1026" style="position:absolute;margin-left:-2.35pt;margin-top:-38.55pt;width:602.0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" fillcolor="#003478" strokecolor="#1f3763 [1604]" strokeweight="1pt">
              <v:fill color2="#920074" angle="180" focus="100%" type="gradient"/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A128171" wp14:editId="6039D8D7">
          <wp:simplePos x="0" y="0"/>
          <wp:positionH relativeFrom="column">
            <wp:posOffset>5505450</wp:posOffset>
          </wp:positionH>
          <wp:positionV relativeFrom="paragraph">
            <wp:posOffset>-600075</wp:posOffset>
          </wp:positionV>
          <wp:extent cx="1195705" cy="1195705"/>
          <wp:effectExtent l="0" t="0" r="0" b="0"/>
          <wp:wrapTight wrapText="bothSides">
            <wp:wrapPolygon edited="0">
              <wp:start x="9292" y="2753"/>
              <wp:lineTo x="7227" y="3785"/>
              <wp:lineTo x="3097" y="7571"/>
              <wp:lineTo x="3097" y="8947"/>
              <wp:lineTo x="3441" y="14454"/>
              <wp:lineTo x="3785" y="15142"/>
              <wp:lineTo x="9292" y="18583"/>
              <wp:lineTo x="12045" y="18583"/>
              <wp:lineTo x="17551" y="15142"/>
              <wp:lineTo x="18583" y="7915"/>
              <wp:lineTo x="14109" y="3785"/>
              <wp:lineTo x="12045" y="2753"/>
              <wp:lineTo x="9292" y="2753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705" cy="119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1562"/>
    <w:multiLevelType w:val="hybridMultilevel"/>
    <w:tmpl w:val="2274F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4F6B"/>
    <w:multiLevelType w:val="hybridMultilevel"/>
    <w:tmpl w:val="F7C29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355E"/>
    <w:multiLevelType w:val="hybridMultilevel"/>
    <w:tmpl w:val="37B0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5649F"/>
    <w:multiLevelType w:val="hybridMultilevel"/>
    <w:tmpl w:val="E7F8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B"/>
    <w:rsid w:val="001A4F8C"/>
    <w:rsid w:val="00403F9B"/>
    <w:rsid w:val="00446E89"/>
    <w:rsid w:val="007658DB"/>
    <w:rsid w:val="00787FA7"/>
    <w:rsid w:val="00AD32E8"/>
    <w:rsid w:val="00F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BB1B"/>
  <w15:chartTrackingRefBased/>
  <w15:docId w15:val="{A2183C57-F734-4F67-B56A-A01FAE2C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9B"/>
  </w:style>
  <w:style w:type="paragraph" w:styleId="Footer">
    <w:name w:val="footer"/>
    <w:basedOn w:val="Normal"/>
    <w:link w:val="FooterChar"/>
    <w:uiPriority w:val="99"/>
    <w:unhideWhenUsed/>
    <w:rsid w:val="0040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9B"/>
  </w:style>
  <w:style w:type="paragraph" w:customStyle="1" w:styleId="Default">
    <w:name w:val="Default"/>
    <w:rsid w:val="00F73033"/>
    <w:pPr>
      <w:autoSpaceDE w:val="0"/>
      <w:autoSpaceDN w:val="0"/>
      <w:adjustRightInd w:val="0"/>
      <w:spacing w:after="0" w:line="240" w:lineRule="auto"/>
    </w:pPr>
    <w:rPr>
      <w:rFonts w:ascii="Microsoft PhagsPa" w:hAnsi="Microsoft PhagsPa" w:cs="Microsoft PhagsP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033"/>
    <w:pPr>
      <w:ind w:left="720"/>
      <w:contextualSpacing/>
    </w:pPr>
  </w:style>
  <w:style w:type="paragraph" w:styleId="NoSpacing">
    <w:name w:val="No Spacing"/>
    <w:uiPriority w:val="1"/>
    <w:qFormat/>
    <w:rsid w:val="00F730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3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wlsscotla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Cousins</dc:creator>
  <cp:keywords/>
  <dc:description/>
  <cp:lastModifiedBy>Lawra Cox</cp:lastModifiedBy>
  <cp:revision>2</cp:revision>
  <dcterms:created xsi:type="dcterms:W3CDTF">2021-12-06T14:41:00Z</dcterms:created>
  <dcterms:modified xsi:type="dcterms:W3CDTF">2021-12-06T14:41:00Z</dcterms:modified>
</cp:coreProperties>
</file>