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9797" w14:textId="7DDC8C1E" w:rsidR="006D2D0A" w:rsidRDefault="006D2D0A" w:rsidP="006D2D0A">
      <w:pPr>
        <w:spacing w:after="0" w:line="360" w:lineRule="auto"/>
        <w:rPr>
          <w:rFonts w:ascii="Arial" w:hAnsi="Arial" w:cs="Arial"/>
          <w:b/>
          <w:bCs/>
          <w:color w:val="990099"/>
          <w:sz w:val="56"/>
          <w:szCs w:val="56"/>
        </w:rPr>
      </w:pPr>
      <w:r>
        <w:rPr>
          <w:rFonts w:ascii="Arial" w:hAnsi="Arial" w:cs="Arial"/>
          <w:b/>
          <w:bCs/>
          <w:color w:val="990099"/>
          <w:sz w:val="56"/>
          <w:szCs w:val="56"/>
        </w:rPr>
        <w:t xml:space="preserve">Bowls </w:t>
      </w:r>
      <w:bookmarkStart w:id="0" w:name="_GoBack"/>
      <w:bookmarkEnd w:id="0"/>
      <w:r>
        <w:rPr>
          <w:rFonts w:ascii="Arial" w:hAnsi="Arial" w:cs="Arial"/>
          <w:b/>
          <w:bCs/>
          <w:color w:val="990099"/>
          <w:sz w:val="56"/>
          <w:szCs w:val="56"/>
        </w:rPr>
        <w:t xml:space="preserve">Scotland  </w:t>
      </w:r>
    </w:p>
    <w:p w14:paraId="7BE73612" w14:textId="0B0EB386" w:rsidR="006D2D0A" w:rsidRDefault="00434C13" w:rsidP="006D2D0A">
      <w:pPr>
        <w:spacing w:after="0" w:line="360" w:lineRule="auto"/>
        <w:rPr>
          <w:rFonts w:ascii="Arial" w:hAnsi="Arial" w:cs="Arial"/>
          <w:b/>
          <w:bCs/>
          <w:color w:val="990099"/>
          <w:sz w:val="56"/>
          <w:szCs w:val="56"/>
        </w:rPr>
      </w:pPr>
      <w:r>
        <w:rPr>
          <w:rFonts w:ascii="Arial" w:hAnsi="Arial" w:cs="Arial"/>
          <w:b/>
          <w:bCs/>
          <w:color w:val="990099"/>
          <w:sz w:val="56"/>
          <w:szCs w:val="56"/>
        </w:rPr>
        <w:t>Existing PVG member a</w:t>
      </w:r>
      <w:r w:rsidR="006D2D0A">
        <w:rPr>
          <w:rFonts w:ascii="Arial" w:hAnsi="Arial" w:cs="Arial"/>
          <w:b/>
          <w:bCs/>
          <w:color w:val="990099"/>
          <w:sz w:val="56"/>
          <w:szCs w:val="56"/>
        </w:rPr>
        <w:t>pplication</w:t>
      </w:r>
    </w:p>
    <w:p w14:paraId="701255E9" w14:textId="77777777" w:rsidR="006D2D0A" w:rsidRDefault="006D2D0A" w:rsidP="006D2D0A">
      <w:pPr>
        <w:spacing w:after="0" w:line="360" w:lineRule="auto"/>
        <w:rPr>
          <w:rFonts w:ascii="Arial" w:hAnsi="Arial" w:cs="Arial"/>
          <w:b/>
          <w:bCs/>
          <w:color w:val="990099"/>
          <w:sz w:val="56"/>
          <w:szCs w:val="56"/>
        </w:rPr>
      </w:pPr>
      <w:r>
        <w:rPr>
          <w:rFonts w:ascii="Arial" w:hAnsi="Arial" w:cs="Arial"/>
          <w:b/>
          <w:bCs/>
          <w:color w:val="990099"/>
          <w:sz w:val="56"/>
          <w:szCs w:val="56"/>
        </w:rPr>
        <w:t xml:space="preserve">Guidance </w:t>
      </w:r>
    </w:p>
    <w:p w14:paraId="2076214B" w14:textId="77777777" w:rsidR="00FA763E" w:rsidRDefault="00FA763E" w:rsidP="00FA763E">
      <w:pPr>
        <w:autoSpaceDE w:val="0"/>
        <w:autoSpaceDN w:val="0"/>
        <w:adjustRightInd w:val="0"/>
        <w:spacing w:after="0" w:line="240" w:lineRule="auto"/>
        <w:rPr>
          <w:rFonts w:cs="TTE43CF1F8t00"/>
          <w:b/>
          <w:lang w:eastAsia="en-US"/>
        </w:rPr>
      </w:pPr>
      <w:r w:rsidRPr="005A5BF2">
        <w:rPr>
          <w:rFonts w:cs="TTE43CF1F8t00"/>
          <w:b/>
          <w:lang w:eastAsia="en-US"/>
        </w:rPr>
        <w:t>Introduction</w:t>
      </w:r>
    </w:p>
    <w:p w14:paraId="6EE7F49D" w14:textId="77777777" w:rsidR="00FA763E" w:rsidRPr="005A5BF2" w:rsidRDefault="00FA763E" w:rsidP="00FA763E">
      <w:pPr>
        <w:autoSpaceDE w:val="0"/>
        <w:autoSpaceDN w:val="0"/>
        <w:adjustRightInd w:val="0"/>
        <w:spacing w:after="0" w:line="240" w:lineRule="auto"/>
        <w:rPr>
          <w:rFonts w:cs="TTE43CF1F8t00"/>
          <w:b/>
          <w:lang w:eastAsia="en-US"/>
        </w:rPr>
      </w:pPr>
    </w:p>
    <w:p w14:paraId="53A017FB" w14:textId="77777777" w:rsidR="00FA763E" w:rsidRDefault="00FA763E" w:rsidP="00FA763E">
      <w:pPr>
        <w:autoSpaceDE w:val="0"/>
        <w:autoSpaceDN w:val="0"/>
        <w:adjustRightInd w:val="0"/>
        <w:spacing w:after="0" w:line="240" w:lineRule="auto"/>
        <w:rPr>
          <w:rFonts w:cs="TTE43AA3F8t00"/>
          <w:lang w:eastAsia="en-US"/>
        </w:rPr>
      </w:pPr>
      <w:r w:rsidRPr="005A5BF2">
        <w:rPr>
          <w:rFonts w:cs="TTE43AA3F8t00"/>
          <w:lang w:eastAsia="en-US"/>
        </w:rPr>
        <w:t>You should use this form if you are already a member of the PVG Scheme and require and update for a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new or current position in regulated work. If you are already a member of the Scheme for one type of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regulated work (e.g. with children) and want to expand your membership to include the other type of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regulated work (with protected adults), you should use this form. You should use this form to request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Statements of Scheme Membership, Scheme Records and Scheme Record Updates.</w:t>
      </w:r>
    </w:p>
    <w:p w14:paraId="7B87D935" w14:textId="77777777" w:rsidR="00FA763E" w:rsidRDefault="00FA763E" w:rsidP="00FA763E">
      <w:pPr>
        <w:autoSpaceDE w:val="0"/>
        <w:autoSpaceDN w:val="0"/>
        <w:adjustRightInd w:val="0"/>
        <w:spacing w:after="0" w:line="240" w:lineRule="auto"/>
        <w:rPr>
          <w:rFonts w:cs="TTE43AA3F8t00"/>
          <w:lang w:eastAsia="en-US"/>
        </w:rPr>
      </w:pPr>
    </w:p>
    <w:p w14:paraId="25A4C3B0" w14:textId="77777777" w:rsidR="00FA763E" w:rsidRDefault="00FA763E" w:rsidP="00FA763E">
      <w:pPr>
        <w:autoSpaceDE w:val="0"/>
        <w:autoSpaceDN w:val="0"/>
        <w:adjustRightInd w:val="0"/>
        <w:spacing w:after="0" w:line="240" w:lineRule="auto"/>
        <w:rPr>
          <w:rFonts w:cs="TTE43AA3F8t00"/>
          <w:lang w:eastAsia="en-US"/>
        </w:rPr>
      </w:pPr>
      <w:r w:rsidRPr="005A5BF2">
        <w:rPr>
          <w:rFonts w:cs="TTE43AA3F8t00"/>
          <w:lang w:eastAsia="en-US"/>
        </w:rPr>
        <w:t>You are reminded that, when you are a PVG Scheme member, –</w:t>
      </w:r>
    </w:p>
    <w:p w14:paraId="3CF3ED1C" w14:textId="77777777" w:rsidR="00FA763E" w:rsidRPr="005A5BF2" w:rsidRDefault="00FA763E" w:rsidP="00FA763E">
      <w:pPr>
        <w:autoSpaceDE w:val="0"/>
        <w:autoSpaceDN w:val="0"/>
        <w:adjustRightInd w:val="0"/>
        <w:spacing w:after="0" w:line="240" w:lineRule="auto"/>
        <w:rPr>
          <w:rFonts w:cs="TTE43AA3F8t00"/>
          <w:lang w:eastAsia="en-US"/>
        </w:rPr>
      </w:pPr>
    </w:p>
    <w:p w14:paraId="74DC3185" w14:textId="77777777" w:rsidR="00FA763E" w:rsidRPr="005A5BF2" w:rsidRDefault="00FA763E" w:rsidP="00FA76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43AA3F8t00"/>
          <w:lang w:eastAsia="en-US"/>
        </w:rPr>
      </w:pPr>
      <w:r w:rsidRPr="005A5BF2">
        <w:rPr>
          <w:rFonts w:cs="TTE43AA3F8t00"/>
          <w:lang w:eastAsia="en-US"/>
        </w:rPr>
        <w:t>Disclosure Scotland will continuously update the records they hold about you so that any new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vetting information (e.g. convictions) will be added to your record as it becomes available.</w:t>
      </w:r>
    </w:p>
    <w:p w14:paraId="3E64C02A" w14:textId="77777777" w:rsidR="00FA763E" w:rsidRPr="005A5BF2" w:rsidRDefault="00FA763E" w:rsidP="00FA76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43AA3F8t00"/>
          <w:lang w:eastAsia="en-US"/>
        </w:rPr>
      </w:pPr>
      <w:r w:rsidRPr="005A5BF2">
        <w:rPr>
          <w:rFonts w:cs="TTE43AA3F8t00"/>
          <w:lang w:eastAsia="en-US"/>
        </w:rPr>
        <w:t>Disclosure Scotland will notify all organisations for whom you are doing regulated work if you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are placed under consideration for listing or become barred.</w:t>
      </w:r>
    </w:p>
    <w:p w14:paraId="3A2CE70C" w14:textId="77777777" w:rsidR="00FA763E" w:rsidRPr="005A5BF2" w:rsidRDefault="00FA763E" w:rsidP="00FA76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43AA3F8t00"/>
          <w:lang w:eastAsia="en-US"/>
        </w:rPr>
      </w:pPr>
      <w:r w:rsidRPr="005A5BF2">
        <w:rPr>
          <w:rFonts w:cs="TTE43AA3F8t00"/>
          <w:lang w:eastAsia="en-US"/>
        </w:rPr>
        <w:t>You must notify Disclosure Scotland of any change in your name or gender within three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months of the change taking place.</w:t>
      </w:r>
    </w:p>
    <w:p w14:paraId="67A87E64" w14:textId="77777777" w:rsidR="00FA763E" w:rsidRPr="005A5BF2" w:rsidRDefault="00FA763E" w:rsidP="00FA76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43AA3F8t00"/>
          <w:lang w:eastAsia="en-US"/>
        </w:rPr>
      </w:pPr>
      <w:r w:rsidRPr="005A5BF2">
        <w:rPr>
          <w:rFonts w:cs="TTE43AA3F8t00"/>
          <w:lang w:eastAsia="en-US"/>
        </w:rPr>
        <w:t>You should notify Disclosure Scotland when you cease to do regulated work for an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organisation. Failure to do so may lead to that organisation receiving notifications of any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future consideration for listing or barring to which you may become subject.</w:t>
      </w:r>
    </w:p>
    <w:p w14:paraId="4605A3A9" w14:textId="77777777" w:rsidR="00FA763E" w:rsidRPr="005A5BF2" w:rsidRDefault="00FA763E" w:rsidP="00FA76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43AA3F8t00"/>
          <w:lang w:eastAsia="en-US"/>
        </w:rPr>
      </w:pPr>
      <w:r w:rsidRPr="005A5BF2">
        <w:rPr>
          <w:rFonts w:cs="TTE43AA3F8t00"/>
          <w:lang w:eastAsia="en-US"/>
        </w:rPr>
        <w:t>You should take due care of your PVG Scheme membership number and any disclosure</w:t>
      </w:r>
      <w:r>
        <w:rPr>
          <w:rFonts w:cs="TTE43AA3F8t00"/>
          <w:lang w:eastAsia="en-US"/>
        </w:rPr>
        <w:t xml:space="preserve"> </w:t>
      </w:r>
      <w:r w:rsidRPr="005A5BF2">
        <w:rPr>
          <w:rFonts w:cs="TTE43AA3F8t00"/>
          <w:lang w:eastAsia="en-US"/>
        </w:rPr>
        <w:t>records or other documentation issued to you by Disclosure Scotland.</w:t>
      </w:r>
    </w:p>
    <w:p w14:paraId="2D91AA4B" w14:textId="77777777" w:rsidR="00FA763E" w:rsidRPr="00E445EE" w:rsidRDefault="00FA763E" w:rsidP="00FA763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483ED317" w14:textId="77777777" w:rsidR="00FA763E" w:rsidRPr="00E445EE" w:rsidRDefault="00FA763E" w:rsidP="00FA763E">
      <w:pPr>
        <w:pStyle w:val="BodyText2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E445EE">
        <w:rPr>
          <w:rFonts w:cs="Arial"/>
          <w:color w:val="000000"/>
          <w:sz w:val="22"/>
          <w:szCs w:val="22"/>
        </w:rPr>
        <w:t>This form should be completed by any applicants who are already a member of the PVG Scheme and are going to be fulfilling a regulated work with children role in your club. They may have already joined the PVG Scheme for work or a role in another sports club. If they are already a member of the PVG Scheme they must state their membership number on this form.</w:t>
      </w:r>
    </w:p>
    <w:p w14:paraId="2D34FD03" w14:textId="77777777" w:rsidR="00FA763E" w:rsidRPr="00E445EE" w:rsidRDefault="00FA763E" w:rsidP="00FA763E">
      <w:pPr>
        <w:pStyle w:val="BodyText2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14:paraId="64DB25E4" w14:textId="77777777" w:rsidR="00FA763E" w:rsidRPr="00E445EE" w:rsidRDefault="00FA763E" w:rsidP="00FA763E">
      <w:pPr>
        <w:pStyle w:val="BodyText2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E445EE">
        <w:rPr>
          <w:rFonts w:cs="Arial"/>
          <w:color w:val="000000"/>
          <w:sz w:val="22"/>
          <w:szCs w:val="22"/>
        </w:rPr>
        <w:t xml:space="preserve">Anyone who has an existing Enhanced Disclosure (prior to February 2011) for a regulated work with children role that they are still fulfilling in your club should complete an </w:t>
      </w:r>
      <w:r w:rsidRPr="00E445EE">
        <w:rPr>
          <w:rFonts w:cs="Arial"/>
          <w:i/>
          <w:color w:val="000000"/>
          <w:sz w:val="22"/>
          <w:szCs w:val="22"/>
        </w:rPr>
        <w:t>Application to Join the PVG Scheme form</w:t>
      </w:r>
      <w:r w:rsidRPr="00E445EE">
        <w:rPr>
          <w:rFonts w:cs="Arial"/>
          <w:color w:val="000000"/>
          <w:sz w:val="22"/>
          <w:szCs w:val="22"/>
        </w:rPr>
        <w:t xml:space="preserve">. </w:t>
      </w:r>
    </w:p>
    <w:p w14:paraId="464998CF" w14:textId="77777777" w:rsidR="00FA763E" w:rsidRPr="00E445EE" w:rsidRDefault="00FA763E" w:rsidP="00FA763E">
      <w:pPr>
        <w:pStyle w:val="BodyText2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14:paraId="10781624" w14:textId="77777777" w:rsidR="00FA763E" w:rsidRPr="00E445EE" w:rsidRDefault="00FA763E" w:rsidP="00FA763E">
      <w:pPr>
        <w:pStyle w:val="BodyText2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E445EE">
        <w:rPr>
          <w:rFonts w:cs="Arial"/>
          <w:color w:val="000000"/>
          <w:sz w:val="22"/>
          <w:szCs w:val="22"/>
        </w:rPr>
        <w:t>The full guidance notes issued by Volunteer Scotland Disclosure Services can be downloaded from the VSDS (</w:t>
      </w:r>
      <w:hyperlink r:id="rId7" w:history="1">
        <w:r w:rsidRPr="00E445EE">
          <w:rPr>
            <w:rStyle w:val="Hyperlink"/>
            <w:rFonts w:cs="Arial"/>
            <w:sz w:val="22"/>
            <w:szCs w:val="22"/>
          </w:rPr>
          <w:t>www.VSDS.org.uk</w:t>
        </w:r>
      </w:hyperlink>
      <w:r w:rsidRPr="00E445EE">
        <w:rPr>
          <w:rFonts w:cs="Arial"/>
          <w:color w:val="000000"/>
          <w:sz w:val="22"/>
          <w:szCs w:val="22"/>
        </w:rPr>
        <w:t>) or Bowls Scotland website (</w:t>
      </w:r>
      <w:hyperlink r:id="rId8" w:history="1">
        <w:r w:rsidRPr="00E445EE">
          <w:rPr>
            <w:rStyle w:val="Hyperlink"/>
            <w:rFonts w:cs="Arial"/>
            <w:sz w:val="22"/>
            <w:szCs w:val="22"/>
          </w:rPr>
          <w:t>www.bowlsscotland.com</w:t>
        </w:r>
      </w:hyperlink>
      <w:r w:rsidRPr="00E445EE">
        <w:rPr>
          <w:rFonts w:cs="Arial"/>
          <w:color w:val="000000"/>
          <w:sz w:val="22"/>
          <w:szCs w:val="22"/>
        </w:rPr>
        <w:t xml:space="preserve">).   </w:t>
      </w:r>
    </w:p>
    <w:p w14:paraId="69F62DDB" w14:textId="77777777" w:rsidR="00FA763E" w:rsidRPr="00E445EE" w:rsidRDefault="00FA763E" w:rsidP="00FA763E">
      <w:pPr>
        <w:pStyle w:val="BodyText2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14:paraId="468B9F1E" w14:textId="77777777" w:rsidR="00434C13" w:rsidRDefault="00434C13" w:rsidP="00315E4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1CC270BF" w14:textId="77777777" w:rsidR="00434C13" w:rsidRDefault="00434C13" w:rsidP="00315E4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5C228391" w14:textId="75641D3C" w:rsidR="00315E4E" w:rsidRPr="00E445EE" w:rsidRDefault="00315E4E" w:rsidP="00315E4E">
      <w:pPr>
        <w:pStyle w:val="BodyText2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E445EE">
        <w:rPr>
          <w:rFonts w:cs="Arial"/>
          <w:b/>
          <w:color w:val="000000"/>
          <w:sz w:val="22"/>
          <w:szCs w:val="22"/>
        </w:rPr>
        <w:lastRenderedPageBreak/>
        <w:t>Quick Reference Guide – First time applicants</w:t>
      </w:r>
    </w:p>
    <w:p w14:paraId="331E4B5C" w14:textId="77777777" w:rsidR="00315E4E" w:rsidRPr="00E445EE" w:rsidRDefault="00315E4E" w:rsidP="00315E4E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E445EE">
        <w:rPr>
          <w:rFonts w:cs="Arial"/>
          <w:color w:val="000000"/>
          <w:sz w:val="22"/>
          <w:szCs w:val="22"/>
        </w:rPr>
        <w:t xml:space="preserve">We recommend you use </w:t>
      </w:r>
      <w:r w:rsidRPr="00E445EE">
        <w:rPr>
          <w:rFonts w:cs="Arial"/>
          <w:b/>
          <w:color w:val="000000"/>
          <w:sz w:val="22"/>
          <w:szCs w:val="22"/>
        </w:rPr>
        <w:t>BLOCK</w:t>
      </w:r>
      <w:r w:rsidRPr="00E445EE">
        <w:rPr>
          <w:rFonts w:cs="Arial"/>
          <w:color w:val="000000"/>
          <w:sz w:val="22"/>
          <w:szCs w:val="22"/>
        </w:rPr>
        <w:t xml:space="preserve"> </w:t>
      </w:r>
      <w:r w:rsidRPr="00E445EE">
        <w:rPr>
          <w:rFonts w:cs="Arial"/>
          <w:b/>
          <w:color w:val="000000"/>
          <w:sz w:val="22"/>
          <w:szCs w:val="22"/>
        </w:rPr>
        <w:t>CAPITALS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531A87">
        <w:rPr>
          <w:rFonts w:cs="Arial"/>
          <w:bCs/>
          <w:color w:val="000000"/>
          <w:sz w:val="22"/>
          <w:szCs w:val="22"/>
        </w:rPr>
        <w:t>to complete online form.</w:t>
      </w:r>
    </w:p>
    <w:p w14:paraId="2C3DE1AA" w14:textId="77777777" w:rsidR="00315E4E" w:rsidRPr="00E445EE" w:rsidRDefault="00315E4E" w:rsidP="00315E4E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E445EE">
        <w:rPr>
          <w:rFonts w:cs="Arial"/>
          <w:color w:val="000000"/>
          <w:sz w:val="22"/>
          <w:szCs w:val="22"/>
        </w:rPr>
        <w:t>Only complete the sections that are applicable to you. Don’t mark any other part of the form.</w:t>
      </w:r>
    </w:p>
    <w:p w14:paraId="73FA6718" w14:textId="77777777" w:rsidR="004E75B6" w:rsidRDefault="004E75B6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</w:p>
    <w:p w14:paraId="5C52A173" w14:textId="23865869" w:rsidR="00FD21BB" w:rsidRPr="007D20C1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  <w:r w:rsidRPr="007D20C1">
        <w:rPr>
          <w:rFonts w:cs="Arial"/>
          <w:b/>
          <w:color w:val="000000"/>
          <w:sz w:val="32"/>
          <w:szCs w:val="32"/>
        </w:rPr>
        <w:t>Section 1 – About you; the individual</w:t>
      </w:r>
    </w:p>
    <w:p w14:paraId="69088F05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08638F48" w14:textId="77777777" w:rsidR="00FD21BB" w:rsidRPr="007D20C1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FF0000"/>
          <w:sz w:val="28"/>
          <w:szCs w:val="28"/>
        </w:rPr>
      </w:pPr>
      <w:proofErr w:type="gramStart"/>
      <w:r w:rsidRPr="007D20C1">
        <w:rPr>
          <w:rFonts w:cs="Arial"/>
          <w:b/>
          <w:color w:val="FF0000"/>
          <w:sz w:val="28"/>
          <w:szCs w:val="28"/>
        </w:rPr>
        <w:t>All of</w:t>
      </w:r>
      <w:proofErr w:type="gramEnd"/>
      <w:r w:rsidRPr="007D20C1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 xml:space="preserve">the </w:t>
      </w:r>
      <w:r w:rsidRPr="007D20C1">
        <w:rPr>
          <w:rFonts w:cs="Arial"/>
          <w:b/>
          <w:color w:val="FF0000"/>
          <w:sz w:val="28"/>
          <w:szCs w:val="28"/>
        </w:rPr>
        <w:t>fields/boxes in Section 1 are mandatory.</w:t>
      </w:r>
    </w:p>
    <w:p w14:paraId="6E7C762D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37CE7EF4" w14:textId="77777777" w:rsidR="00FD21BB" w:rsidRPr="00D67B22" w:rsidRDefault="00FD21BB" w:rsidP="00FD21BB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Date Submitted</w:t>
      </w:r>
      <w:r>
        <w:rPr>
          <w:rFonts w:cs="Arial"/>
          <w:b/>
          <w:color w:val="000000"/>
          <w:sz w:val="22"/>
          <w:szCs w:val="22"/>
        </w:rPr>
        <w:tab/>
        <w:t>:</w:t>
      </w:r>
      <w:r w:rsidRPr="00E445EE"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B937DD">
        <w:rPr>
          <w:rFonts w:cs="Arial"/>
          <w:bCs/>
          <w:color w:val="000000"/>
          <w:sz w:val="22"/>
          <w:szCs w:val="22"/>
        </w:rPr>
        <w:t>Ent</w:t>
      </w:r>
      <w:r>
        <w:rPr>
          <w:rFonts w:cs="Arial"/>
          <w:bCs/>
          <w:color w:val="000000"/>
          <w:sz w:val="22"/>
          <w:szCs w:val="22"/>
        </w:rPr>
        <w:t>er</w:t>
      </w:r>
      <w:r w:rsidRPr="00B937DD">
        <w:rPr>
          <w:rFonts w:cs="Arial"/>
          <w:bCs/>
          <w:color w:val="000000"/>
          <w:sz w:val="22"/>
          <w:szCs w:val="22"/>
        </w:rPr>
        <w:t xml:space="preserve"> date online application form completed</w:t>
      </w:r>
      <w:r w:rsidRPr="00D67B22">
        <w:rPr>
          <w:rFonts w:cs="Arial"/>
          <w:bCs/>
          <w:color w:val="000000"/>
          <w:sz w:val="22"/>
          <w:szCs w:val="22"/>
        </w:rPr>
        <w:t xml:space="preserve"> using calendar or type in box</w:t>
      </w:r>
    </w:p>
    <w:p w14:paraId="07E931FB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182F2DC6" w14:textId="77777777" w:rsidR="00FD21BB" w:rsidRDefault="00FD21BB" w:rsidP="00FD21BB">
      <w:pPr>
        <w:pStyle w:val="BodyText2"/>
        <w:spacing w:after="0" w:line="240" w:lineRule="auto"/>
        <w:ind w:left="2880" w:hanging="2880"/>
        <w:jc w:val="both"/>
        <w:rPr>
          <w:rFonts w:cs="Arial"/>
          <w:color w:val="000000"/>
          <w:sz w:val="22"/>
          <w:szCs w:val="22"/>
        </w:rPr>
      </w:pPr>
      <w:r w:rsidRPr="00B937DD">
        <w:rPr>
          <w:rFonts w:cs="Arial"/>
          <w:b/>
          <w:bCs/>
          <w:color w:val="000000"/>
          <w:sz w:val="22"/>
          <w:szCs w:val="22"/>
        </w:rPr>
        <w:t>Application Type</w:t>
      </w:r>
      <w:r>
        <w:rPr>
          <w:rFonts w:cs="Arial"/>
          <w:b/>
          <w:bCs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ab/>
        <w:t>From the dropdown menu chose either PVG – Child, PVG – Adult or PVG – Both depending on whether your application is for children only or children and vulnerable adults</w:t>
      </w:r>
    </w:p>
    <w:p w14:paraId="64FBB242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26F28A0F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Title: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DB7518">
        <w:rPr>
          <w:rFonts w:cs="Arial"/>
          <w:bCs/>
          <w:color w:val="000000"/>
          <w:sz w:val="22"/>
          <w:szCs w:val="22"/>
        </w:rPr>
        <w:t>Use dropdown menu to select title</w:t>
      </w:r>
      <w:r w:rsidRPr="00DB7518"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</w:p>
    <w:p w14:paraId="41A7337F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Surname:</w:t>
      </w:r>
      <w:r>
        <w:rPr>
          <w:rFonts w:cs="Arial"/>
          <w:b/>
          <w:color w:val="000000"/>
          <w:sz w:val="22"/>
          <w:szCs w:val="22"/>
        </w:rPr>
        <w:tab/>
      </w:r>
      <w:r w:rsidRPr="00DB7518"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  <w:t>Enter</w:t>
      </w:r>
      <w:r w:rsidRPr="00DB7518">
        <w:rPr>
          <w:rFonts w:cs="Arial"/>
          <w:bCs/>
          <w:color w:val="000000"/>
          <w:sz w:val="22"/>
          <w:szCs w:val="22"/>
        </w:rPr>
        <w:t xml:space="preserve"> surname in the box</w:t>
      </w:r>
    </w:p>
    <w:p w14:paraId="466F6501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Forename(s):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Enter</w:t>
      </w:r>
      <w:r w:rsidRPr="00E445EE">
        <w:rPr>
          <w:rFonts w:cs="Arial"/>
          <w:color w:val="000000"/>
          <w:sz w:val="22"/>
          <w:szCs w:val="22"/>
        </w:rPr>
        <w:t xml:space="preserve"> your first name and any middle names</w:t>
      </w:r>
      <w:r>
        <w:rPr>
          <w:rFonts w:cs="Arial"/>
          <w:b/>
          <w:color w:val="000000"/>
          <w:sz w:val="22"/>
          <w:szCs w:val="22"/>
        </w:rPr>
        <w:t xml:space="preserve"> </w:t>
      </w:r>
    </w:p>
    <w:p w14:paraId="3A82B759" w14:textId="77777777" w:rsidR="00FD21BB" w:rsidRPr="00CD4761" w:rsidRDefault="00FD21BB" w:rsidP="00FD21BB">
      <w:pPr>
        <w:pStyle w:val="BodyText2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Gender: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D67B22">
        <w:rPr>
          <w:rFonts w:cs="Arial"/>
          <w:bCs/>
          <w:color w:val="000000"/>
          <w:sz w:val="22"/>
          <w:szCs w:val="22"/>
        </w:rPr>
        <w:t>Enter gender using Male, Female of MX (</w:t>
      </w:r>
      <w:r>
        <w:rPr>
          <w:rFonts w:cs="Arial"/>
          <w:bCs/>
          <w:color w:val="000000"/>
          <w:sz w:val="22"/>
          <w:szCs w:val="22"/>
        </w:rPr>
        <w:t>gender neutral</w:t>
      </w:r>
      <w:r w:rsidRPr="00D67B22">
        <w:rPr>
          <w:rFonts w:cs="Arial"/>
          <w:bCs/>
          <w:color w:val="000000"/>
          <w:sz w:val="22"/>
          <w:szCs w:val="22"/>
        </w:rPr>
        <w:t>)</w:t>
      </w:r>
    </w:p>
    <w:p w14:paraId="43C09EF5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745D265D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3495B1B3" w14:textId="77777777" w:rsidR="00FD21BB" w:rsidRPr="00D67B22" w:rsidRDefault="00FD21BB" w:rsidP="00FD21BB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Date of Birth: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bookmarkStart w:id="1" w:name="_Hlk46406716"/>
      <w:r w:rsidRPr="00D67B22">
        <w:rPr>
          <w:rFonts w:cs="Arial"/>
          <w:bCs/>
          <w:color w:val="000000"/>
          <w:sz w:val="22"/>
          <w:szCs w:val="22"/>
        </w:rPr>
        <w:t>Enter details using calendar or type in box</w:t>
      </w:r>
    </w:p>
    <w:bookmarkEnd w:id="1"/>
    <w:p w14:paraId="086D4CAE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642372B8" w14:textId="47EB8A4A" w:rsidR="00FD21BB" w:rsidRPr="00D67B22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PVG membership number 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Enter</w:t>
      </w:r>
      <w:r w:rsidRPr="00E445EE">
        <w:rPr>
          <w:rFonts w:cs="Arial"/>
          <w:color w:val="000000"/>
          <w:sz w:val="22"/>
          <w:szCs w:val="22"/>
        </w:rPr>
        <w:t xml:space="preserve"> PVG Scheme Membership number. This should be 16 digits</w:t>
      </w:r>
      <w:r w:rsidRPr="00D67B22">
        <w:rPr>
          <w:rFonts w:cs="Arial"/>
          <w:b/>
          <w:color w:val="FF0000"/>
          <w:sz w:val="22"/>
          <w:szCs w:val="22"/>
        </w:rPr>
        <w:t xml:space="preserve"> </w:t>
      </w:r>
    </w:p>
    <w:p w14:paraId="3EF4EFEF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2272D166" w14:textId="5CEA7BD2" w:rsidR="00FD21BB" w:rsidRPr="004E75B6" w:rsidRDefault="00FD21BB" w:rsidP="00FD21BB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 w:rsidRPr="004E75B6">
        <w:rPr>
          <w:b/>
          <w:bCs/>
          <w:sz w:val="22"/>
          <w:szCs w:val="22"/>
        </w:rPr>
        <w:t>Are there changes to your personal details that you have not already told us about?</w:t>
      </w:r>
      <w:r w:rsidR="004E75B6" w:rsidRPr="004E75B6">
        <w:rPr>
          <w:b/>
          <w:bCs/>
          <w:sz w:val="22"/>
          <w:szCs w:val="22"/>
        </w:rPr>
        <w:t xml:space="preserve"> </w:t>
      </w:r>
      <w:r w:rsidR="004E75B6" w:rsidRPr="004E75B6">
        <w:rPr>
          <w:rFonts w:cs="Arial"/>
          <w:bCs/>
          <w:color w:val="000000"/>
          <w:sz w:val="22"/>
          <w:szCs w:val="22"/>
        </w:rPr>
        <w:t>Tick yes or no</w:t>
      </w:r>
    </w:p>
    <w:p w14:paraId="4C896235" w14:textId="77777777" w:rsidR="004E75B6" w:rsidRDefault="004E75B6" w:rsidP="00FD21BB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</w:p>
    <w:p w14:paraId="2A9D0361" w14:textId="72C2B51B" w:rsidR="004E75B6" w:rsidRPr="004E75B6" w:rsidRDefault="004E75B6" w:rsidP="00FD21BB">
      <w:pPr>
        <w:pStyle w:val="BodyText2"/>
        <w:spacing w:after="0" w:line="240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4E75B6">
        <w:rPr>
          <w:b/>
          <w:bCs/>
          <w:sz w:val="22"/>
          <w:szCs w:val="22"/>
        </w:rPr>
        <w:t>If yes for the above, please specify:</w:t>
      </w:r>
      <w:r>
        <w:rPr>
          <w:b/>
          <w:bCs/>
          <w:sz w:val="22"/>
          <w:szCs w:val="22"/>
        </w:rPr>
        <w:t xml:space="preserve">   </w:t>
      </w:r>
      <w:r w:rsidRPr="004E75B6">
        <w:rPr>
          <w:sz w:val="22"/>
          <w:szCs w:val="22"/>
        </w:rPr>
        <w:t>Enter new details in this box</w:t>
      </w:r>
    </w:p>
    <w:p w14:paraId="1DCF3582" w14:textId="77777777" w:rsidR="004E75B6" w:rsidRPr="004E75B6" w:rsidRDefault="004E75B6" w:rsidP="00FD21BB">
      <w:pPr>
        <w:pStyle w:val="BodyText2"/>
        <w:spacing w:after="0" w:line="240" w:lineRule="auto"/>
        <w:jc w:val="both"/>
        <w:rPr>
          <w:bCs/>
        </w:rPr>
      </w:pPr>
    </w:p>
    <w:p w14:paraId="5B26D814" w14:textId="77777777" w:rsidR="00FD21BB" w:rsidRDefault="00FD21BB" w:rsidP="00FD21BB">
      <w:pPr>
        <w:pStyle w:val="BodyText2"/>
        <w:spacing w:after="0" w:line="240" w:lineRule="auto"/>
        <w:jc w:val="both"/>
      </w:pPr>
    </w:p>
    <w:p w14:paraId="2B6AEF09" w14:textId="77777777" w:rsidR="00FD21BB" w:rsidRPr="007D20C1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  <w:r w:rsidRPr="007D20C1">
        <w:rPr>
          <w:rFonts w:cs="Arial"/>
          <w:b/>
          <w:color w:val="000000"/>
          <w:sz w:val="32"/>
          <w:szCs w:val="32"/>
        </w:rPr>
        <w:t>Section 2 – Your contact details</w:t>
      </w:r>
    </w:p>
    <w:p w14:paraId="4060F939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6345C816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Email Address: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7D20C1">
        <w:rPr>
          <w:rFonts w:cs="Arial"/>
          <w:bCs/>
          <w:color w:val="000000"/>
          <w:sz w:val="22"/>
          <w:szCs w:val="22"/>
        </w:rPr>
        <w:t>Enter email contact details in this box</w:t>
      </w:r>
    </w:p>
    <w:p w14:paraId="0719DFAB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06A65746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Home Telephone: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7D20C1">
        <w:rPr>
          <w:rFonts w:cs="Arial"/>
          <w:bCs/>
          <w:color w:val="000000"/>
          <w:sz w:val="22"/>
          <w:szCs w:val="22"/>
        </w:rPr>
        <w:t>Enter home telephone number in this box</w:t>
      </w:r>
    </w:p>
    <w:p w14:paraId="366EDC17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55FE3905" w14:textId="77777777" w:rsidR="00FD21BB" w:rsidRDefault="00FD21BB" w:rsidP="00FD21BB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Mobile number: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7D20C1">
        <w:rPr>
          <w:rFonts w:cs="Arial"/>
          <w:bCs/>
          <w:color w:val="000000"/>
          <w:sz w:val="22"/>
          <w:szCs w:val="22"/>
        </w:rPr>
        <w:t>Enter mobile telephone number in this box</w:t>
      </w:r>
    </w:p>
    <w:p w14:paraId="5E6513CD" w14:textId="77777777" w:rsidR="004E75B6" w:rsidRDefault="004E75B6" w:rsidP="00FA763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7AB466D0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</w:p>
    <w:p w14:paraId="51907216" w14:textId="77777777" w:rsidR="00434C13" w:rsidRDefault="00434C13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</w:p>
    <w:p w14:paraId="15744984" w14:textId="77777777" w:rsidR="00434C13" w:rsidRDefault="00434C13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</w:p>
    <w:p w14:paraId="713BCF2F" w14:textId="77777777" w:rsidR="00434C13" w:rsidRDefault="00434C13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</w:p>
    <w:p w14:paraId="67A26B63" w14:textId="77777777" w:rsidR="00434C13" w:rsidRDefault="00434C13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</w:p>
    <w:p w14:paraId="06011ED4" w14:textId="1E88228E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  <w:r w:rsidRPr="007D20C1">
        <w:rPr>
          <w:rFonts w:cs="Arial"/>
          <w:b/>
          <w:color w:val="000000"/>
          <w:sz w:val="32"/>
          <w:szCs w:val="32"/>
        </w:rPr>
        <w:lastRenderedPageBreak/>
        <w:t xml:space="preserve">Section </w:t>
      </w:r>
      <w:r>
        <w:rPr>
          <w:rFonts w:cs="Arial"/>
          <w:b/>
          <w:color w:val="000000"/>
          <w:sz w:val="32"/>
          <w:szCs w:val="32"/>
        </w:rPr>
        <w:t>3</w:t>
      </w:r>
      <w:r w:rsidRPr="007D20C1">
        <w:rPr>
          <w:rFonts w:cs="Arial"/>
          <w:b/>
          <w:color w:val="000000"/>
          <w:sz w:val="32"/>
          <w:szCs w:val="32"/>
        </w:rPr>
        <w:t xml:space="preserve"> – </w:t>
      </w:r>
      <w:r>
        <w:rPr>
          <w:rFonts w:cs="Arial"/>
          <w:b/>
          <w:color w:val="000000"/>
          <w:sz w:val="32"/>
          <w:szCs w:val="32"/>
        </w:rPr>
        <w:t>Regulatory body details</w:t>
      </w:r>
    </w:p>
    <w:p w14:paraId="74085E57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</w:p>
    <w:p w14:paraId="001819B5" w14:textId="77777777" w:rsidR="004E75B6" w:rsidRPr="00EC22C7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 w:rsidRPr="00EC22C7">
        <w:rPr>
          <w:rFonts w:cs="Arial"/>
          <w:b/>
          <w:color w:val="000000"/>
          <w:sz w:val="22"/>
          <w:szCs w:val="22"/>
        </w:rPr>
        <w:t>Are you registered with a regulatory body: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EC22C7">
        <w:rPr>
          <w:rFonts w:cs="Arial"/>
          <w:bCs/>
          <w:color w:val="000000"/>
          <w:sz w:val="22"/>
          <w:szCs w:val="22"/>
        </w:rPr>
        <w:t xml:space="preserve">Tick yes or </w:t>
      </w:r>
      <w:proofErr w:type="gramStart"/>
      <w:r w:rsidRPr="00EC22C7">
        <w:rPr>
          <w:rFonts w:cs="Arial"/>
          <w:bCs/>
          <w:color w:val="000000"/>
          <w:sz w:val="22"/>
          <w:szCs w:val="22"/>
        </w:rPr>
        <w:t>no</w:t>
      </w:r>
      <w:proofErr w:type="gramEnd"/>
    </w:p>
    <w:p w14:paraId="379EF006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</w:p>
    <w:p w14:paraId="676AE3A8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 w:rsidRPr="00EC22C7">
        <w:rPr>
          <w:rFonts w:cs="Arial"/>
          <w:b/>
          <w:color w:val="000000"/>
          <w:sz w:val="22"/>
          <w:szCs w:val="22"/>
        </w:rPr>
        <w:t>Regulatory body name/code</w:t>
      </w:r>
      <w:r>
        <w:rPr>
          <w:rFonts w:cs="Arial"/>
          <w:b/>
          <w:color w:val="000000"/>
          <w:sz w:val="22"/>
          <w:szCs w:val="22"/>
        </w:rPr>
        <w:t>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>F</w:t>
      </w:r>
      <w:r w:rsidRPr="00EC22C7">
        <w:rPr>
          <w:rFonts w:cs="Arial"/>
          <w:bCs/>
          <w:color w:val="000000"/>
          <w:sz w:val="22"/>
          <w:szCs w:val="22"/>
        </w:rPr>
        <w:t>rom the dropdown menu</w:t>
      </w:r>
      <w:r>
        <w:rPr>
          <w:rFonts w:cs="Arial"/>
          <w:bCs/>
          <w:color w:val="000000"/>
          <w:sz w:val="22"/>
          <w:szCs w:val="22"/>
        </w:rPr>
        <w:t xml:space="preserve"> chose the relevant body</w:t>
      </w:r>
    </w:p>
    <w:p w14:paraId="0AAC8478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</w:p>
    <w:p w14:paraId="17629A4E" w14:textId="77777777" w:rsidR="004E75B6" w:rsidRPr="00EC22C7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Regulatory body membership number:</w:t>
      </w:r>
      <w:r>
        <w:rPr>
          <w:rFonts w:cs="Arial"/>
          <w:b/>
          <w:color w:val="000000"/>
          <w:sz w:val="22"/>
          <w:szCs w:val="22"/>
        </w:rPr>
        <w:tab/>
        <w:t xml:space="preserve"> </w:t>
      </w:r>
      <w:r w:rsidRPr="00EC22C7">
        <w:rPr>
          <w:rFonts w:cs="Arial"/>
          <w:bCs/>
          <w:color w:val="000000"/>
          <w:sz w:val="22"/>
          <w:szCs w:val="22"/>
        </w:rPr>
        <w:t>Enter membership number details</w:t>
      </w:r>
    </w:p>
    <w:p w14:paraId="3CC66A58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22EA7ACD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1875D33B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 w:rsidRPr="00EC22C7">
        <w:rPr>
          <w:rFonts w:cs="Arial"/>
          <w:b/>
          <w:color w:val="000000"/>
          <w:sz w:val="22"/>
          <w:szCs w:val="22"/>
        </w:rPr>
        <w:t>Regulatory body name/code</w:t>
      </w:r>
      <w:r>
        <w:rPr>
          <w:rFonts w:cs="Arial"/>
          <w:b/>
          <w:color w:val="000000"/>
          <w:sz w:val="22"/>
          <w:szCs w:val="22"/>
        </w:rPr>
        <w:t>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>F</w:t>
      </w:r>
      <w:r w:rsidRPr="00EC22C7">
        <w:rPr>
          <w:rFonts w:cs="Arial"/>
          <w:bCs/>
          <w:color w:val="000000"/>
          <w:sz w:val="22"/>
          <w:szCs w:val="22"/>
        </w:rPr>
        <w:t>rom the dropdown menu</w:t>
      </w:r>
      <w:r>
        <w:rPr>
          <w:rFonts w:cs="Arial"/>
          <w:bCs/>
          <w:color w:val="000000"/>
          <w:sz w:val="22"/>
          <w:szCs w:val="22"/>
        </w:rPr>
        <w:t xml:space="preserve"> chose the relevant body</w:t>
      </w:r>
    </w:p>
    <w:p w14:paraId="7B354038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</w:p>
    <w:p w14:paraId="44ED909D" w14:textId="77777777" w:rsidR="004E75B6" w:rsidRPr="00EC22C7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Regulatory body membership number:</w:t>
      </w:r>
      <w:r>
        <w:rPr>
          <w:rFonts w:cs="Arial"/>
          <w:b/>
          <w:color w:val="000000"/>
          <w:sz w:val="22"/>
          <w:szCs w:val="22"/>
        </w:rPr>
        <w:tab/>
        <w:t xml:space="preserve"> </w:t>
      </w:r>
      <w:r w:rsidRPr="00EC22C7">
        <w:rPr>
          <w:rFonts w:cs="Arial"/>
          <w:bCs/>
          <w:color w:val="000000"/>
          <w:sz w:val="22"/>
          <w:szCs w:val="22"/>
        </w:rPr>
        <w:t>Enter membership number details</w:t>
      </w:r>
    </w:p>
    <w:p w14:paraId="68D1C301" w14:textId="77777777" w:rsidR="004E75B6" w:rsidRPr="00EC22C7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 w:rsidRPr="00EC22C7">
        <w:rPr>
          <w:rFonts w:cs="Arial"/>
          <w:b/>
          <w:color w:val="000000"/>
          <w:sz w:val="22"/>
          <w:szCs w:val="22"/>
        </w:rPr>
        <w:tab/>
      </w:r>
    </w:p>
    <w:p w14:paraId="476DEEBB" w14:textId="77777777" w:rsidR="004E75B6" w:rsidRDefault="004E75B6" w:rsidP="00FA763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6CDC1C3E" w14:textId="0C150909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  <w:r w:rsidRPr="007D20C1">
        <w:rPr>
          <w:rFonts w:cs="Arial"/>
          <w:b/>
          <w:color w:val="000000"/>
          <w:sz w:val="32"/>
          <w:szCs w:val="32"/>
        </w:rPr>
        <w:t xml:space="preserve">Section </w:t>
      </w:r>
      <w:r>
        <w:rPr>
          <w:rFonts w:cs="Arial"/>
          <w:b/>
          <w:color w:val="000000"/>
          <w:sz w:val="32"/>
          <w:szCs w:val="32"/>
        </w:rPr>
        <w:t>4</w:t>
      </w:r>
      <w:r w:rsidRPr="007D20C1">
        <w:rPr>
          <w:rFonts w:cs="Arial"/>
          <w:b/>
          <w:color w:val="000000"/>
          <w:sz w:val="32"/>
          <w:szCs w:val="32"/>
        </w:rPr>
        <w:t xml:space="preserve"> – </w:t>
      </w:r>
      <w:r>
        <w:rPr>
          <w:rFonts w:cs="Arial"/>
          <w:b/>
          <w:color w:val="000000"/>
          <w:sz w:val="32"/>
          <w:szCs w:val="32"/>
        </w:rPr>
        <w:t>Declaration of applicant</w:t>
      </w:r>
    </w:p>
    <w:p w14:paraId="53346724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</w:p>
    <w:p w14:paraId="1C65AA38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</w:p>
    <w:p w14:paraId="033FED88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 w:rsidRPr="00EC22C7">
        <w:rPr>
          <w:rFonts w:cs="Arial"/>
          <w:b/>
          <w:color w:val="000000"/>
          <w:sz w:val="22"/>
          <w:szCs w:val="22"/>
        </w:rPr>
        <w:t>Applicant’s signature:</w:t>
      </w:r>
      <w:r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 w:rsidRPr="007D20C1">
        <w:rPr>
          <w:rFonts w:cs="Arial"/>
          <w:bCs/>
          <w:color w:val="000000"/>
          <w:sz w:val="22"/>
          <w:szCs w:val="22"/>
        </w:rPr>
        <w:t xml:space="preserve">Enter </w:t>
      </w:r>
      <w:r>
        <w:rPr>
          <w:rFonts w:cs="Arial"/>
          <w:bCs/>
          <w:color w:val="000000"/>
          <w:sz w:val="22"/>
          <w:szCs w:val="22"/>
        </w:rPr>
        <w:t xml:space="preserve">signature </w:t>
      </w:r>
      <w:r w:rsidRPr="007D20C1">
        <w:rPr>
          <w:rFonts w:cs="Arial"/>
          <w:bCs/>
          <w:color w:val="000000"/>
          <w:sz w:val="22"/>
          <w:szCs w:val="22"/>
        </w:rPr>
        <w:t>in this box</w:t>
      </w:r>
    </w:p>
    <w:p w14:paraId="46881CF3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 w:rsidRPr="00EC22C7">
        <w:rPr>
          <w:rFonts w:cs="Arial"/>
          <w:b/>
          <w:color w:val="000000"/>
          <w:sz w:val="22"/>
          <w:szCs w:val="22"/>
        </w:rPr>
        <w:t>Signature date: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EC22C7">
        <w:rPr>
          <w:rFonts w:cs="Arial"/>
          <w:bCs/>
          <w:color w:val="000000"/>
          <w:sz w:val="22"/>
          <w:szCs w:val="22"/>
        </w:rPr>
        <w:t>Enter date of signing in this box</w:t>
      </w:r>
    </w:p>
    <w:p w14:paraId="5ABBB7BF" w14:textId="77777777" w:rsidR="004E75B6" w:rsidRDefault="004E75B6" w:rsidP="00FA763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7F4C3336" w14:textId="77777777" w:rsidR="004E75B6" w:rsidRDefault="004E75B6" w:rsidP="00FA763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573EFC5E" w14:textId="3C09448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  <w:r w:rsidRPr="007D20C1">
        <w:rPr>
          <w:rFonts w:cs="Arial"/>
          <w:b/>
          <w:color w:val="000000"/>
          <w:sz w:val="32"/>
          <w:szCs w:val="32"/>
        </w:rPr>
        <w:t xml:space="preserve">Section </w:t>
      </w:r>
      <w:r>
        <w:rPr>
          <w:rFonts w:cs="Arial"/>
          <w:b/>
          <w:color w:val="000000"/>
          <w:sz w:val="32"/>
          <w:szCs w:val="32"/>
        </w:rPr>
        <w:t>5</w:t>
      </w:r>
      <w:r w:rsidRPr="007D20C1">
        <w:rPr>
          <w:rFonts w:cs="Arial"/>
          <w:b/>
          <w:color w:val="000000"/>
          <w:sz w:val="32"/>
          <w:szCs w:val="32"/>
        </w:rPr>
        <w:t xml:space="preserve"> – </w:t>
      </w:r>
      <w:r>
        <w:rPr>
          <w:rFonts w:cs="Arial"/>
          <w:b/>
          <w:color w:val="000000"/>
          <w:sz w:val="32"/>
          <w:szCs w:val="32"/>
        </w:rPr>
        <w:t>Payment details</w:t>
      </w:r>
    </w:p>
    <w:p w14:paraId="26649949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</w:p>
    <w:p w14:paraId="7C595803" w14:textId="77777777" w:rsidR="004E75B6" w:rsidRPr="00EC22C7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FF0000"/>
          <w:sz w:val="28"/>
          <w:szCs w:val="28"/>
        </w:rPr>
      </w:pPr>
      <w:r w:rsidRPr="00EC22C7">
        <w:rPr>
          <w:rFonts w:cs="Arial"/>
          <w:b/>
          <w:color w:val="FF0000"/>
          <w:sz w:val="28"/>
          <w:szCs w:val="28"/>
        </w:rPr>
        <w:t>This section should remain blank</w:t>
      </w:r>
    </w:p>
    <w:p w14:paraId="0A926AC5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5F89D522" w14:textId="2D03B0EF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  <w:r w:rsidRPr="007D20C1">
        <w:rPr>
          <w:rFonts w:cs="Arial"/>
          <w:b/>
          <w:color w:val="000000"/>
          <w:sz w:val="32"/>
          <w:szCs w:val="32"/>
        </w:rPr>
        <w:t xml:space="preserve">Section </w:t>
      </w:r>
      <w:r>
        <w:rPr>
          <w:rFonts w:cs="Arial"/>
          <w:b/>
          <w:color w:val="000000"/>
          <w:sz w:val="32"/>
          <w:szCs w:val="32"/>
        </w:rPr>
        <w:t>6</w:t>
      </w:r>
      <w:r w:rsidRPr="007D20C1">
        <w:rPr>
          <w:rFonts w:cs="Arial"/>
          <w:b/>
          <w:color w:val="000000"/>
          <w:sz w:val="32"/>
          <w:szCs w:val="32"/>
        </w:rPr>
        <w:t xml:space="preserve"> – </w:t>
      </w:r>
      <w:proofErr w:type="spellStart"/>
      <w:r>
        <w:rPr>
          <w:rFonts w:cs="Arial"/>
          <w:b/>
          <w:color w:val="000000"/>
          <w:sz w:val="32"/>
          <w:szCs w:val="32"/>
        </w:rPr>
        <w:t>Countersignatory</w:t>
      </w:r>
      <w:proofErr w:type="spellEnd"/>
      <w:r>
        <w:rPr>
          <w:rFonts w:cs="Arial"/>
          <w:b/>
          <w:color w:val="000000"/>
          <w:sz w:val="32"/>
          <w:szCs w:val="32"/>
        </w:rPr>
        <w:t xml:space="preserve"> details and declaration</w:t>
      </w:r>
    </w:p>
    <w:p w14:paraId="45C2549D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</w:p>
    <w:p w14:paraId="4B34EE04" w14:textId="77777777" w:rsidR="004E75B6" w:rsidRPr="00963AFF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 w:rsidRPr="00963AFF">
        <w:rPr>
          <w:rFonts w:cs="Arial"/>
          <w:b/>
          <w:color w:val="000000"/>
          <w:sz w:val="22"/>
          <w:szCs w:val="22"/>
        </w:rPr>
        <w:t>Will the work be carried out at the home address of applicant?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963AFF">
        <w:rPr>
          <w:rFonts w:cs="Arial"/>
          <w:bCs/>
          <w:color w:val="000000"/>
          <w:sz w:val="22"/>
          <w:szCs w:val="22"/>
        </w:rPr>
        <w:t>Tick No</w:t>
      </w:r>
    </w:p>
    <w:p w14:paraId="489BE745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</w:p>
    <w:p w14:paraId="20041769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  <w:r w:rsidRPr="00963AFF">
        <w:rPr>
          <w:rFonts w:cs="Arial"/>
          <w:b/>
          <w:color w:val="000000"/>
          <w:sz w:val="22"/>
          <w:szCs w:val="22"/>
        </w:rPr>
        <w:t>Organisation name: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963AFF">
        <w:rPr>
          <w:rFonts w:cs="Arial"/>
          <w:bCs/>
          <w:color w:val="000000"/>
          <w:sz w:val="22"/>
          <w:szCs w:val="22"/>
        </w:rPr>
        <w:t>Ente</w:t>
      </w:r>
      <w:r>
        <w:rPr>
          <w:rFonts w:cs="Arial"/>
          <w:bCs/>
          <w:color w:val="000000"/>
          <w:sz w:val="22"/>
          <w:szCs w:val="22"/>
        </w:rPr>
        <w:t>r</w:t>
      </w:r>
      <w:r w:rsidRPr="00963AFF">
        <w:rPr>
          <w:rFonts w:cs="Arial"/>
          <w:bCs/>
          <w:color w:val="000000"/>
          <w:sz w:val="22"/>
          <w:szCs w:val="22"/>
        </w:rPr>
        <w:t xml:space="preserve"> your bowling club name in full</w:t>
      </w:r>
    </w:p>
    <w:p w14:paraId="5802ECB6" w14:textId="77777777" w:rsidR="004E75B6" w:rsidRPr="00963AFF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033FEC98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 w:rsidRPr="00963AFF">
        <w:rPr>
          <w:rFonts w:cs="Arial"/>
          <w:b/>
          <w:color w:val="000000"/>
          <w:sz w:val="22"/>
          <w:szCs w:val="22"/>
        </w:rPr>
        <w:t>Position applied for: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963AFF">
        <w:rPr>
          <w:rFonts w:cs="Arial"/>
          <w:bCs/>
          <w:color w:val="000000"/>
          <w:sz w:val="22"/>
          <w:szCs w:val="22"/>
        </w:rPr>
        <w:t xml:space="preserve">Enter the role you will undertake at club </w:t>
      </w:r>
      <w:proofErr w:type="spellStart"/>
      <w:r w:rsidRPr="00963AFF">
        <w:rPr>
          <w:rFonts w:cs="Arial"/>
          <w:bCs/>
          <w:color w:val="000000"/>
          <w:sz w:val="22"/>
          <w:szCs w:val="22"/>
        </w:rPr>
        <w:t>eg</w:t>
      </w:r>
      <w:proofErr w:type="spellEnd"/>
      <w:r w:rsidRPr="00963AFF">
        <w:rPr>
          <w:rFonts w:cs="Arial"/>
          <w:bCs/>
          <w:color w:val="000000"/>
          <w:sz w:val="22"/>
          <w:szCs w:val="22"/>
        </w:rPr>
        <w:t>, club coach, general vol</w:t>
      </w:r>
      <w:r>
        <w:rPr>
          <w:rFonts w:cs="Arial"/>
          <w:bCs/>
          <w:color w:val="000000"/>
          <w:sz w:val="22"/>
          <w:szCs w:val="22"/>
        </w:rPr>
        <w:t>u</w:t>
      </w:r>
      <w:r w:rsidRPr="00963AFF">
        <w:rPr>
          <w:rFonts w:cs="Arial"/>
          <w:bCs/>
          <w:color w:val="000000"/>
          <w:sz w:val="22"/>
          <w:szCs w:val="22"/>
        </w:rPr>
        <w:t>nteer</w:t>
      </w:r>
    </w:p>
    <w:p w14:paraId="46643AF7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</w:p>
    <w:p w14:paraId="0E36F4F8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Cs/>
          <w:color w:val="FF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Description of role: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4D1189">
        <w:rPr>
          <w:rFonts w:cs="Arial"/>
          <w:b/>
          <w:color w:val="FF0000"/>
          <w:sz w:val="22"/>
          <w:szCs w:val="22"/>
        </w:rPr>
        <w:t>Leave this section blank</w:t>
      </w:r>
    </w:p>
    <w:p w14:paraId="5B643069" w14:textId="77777777" w:rsidR="004E75B6" w:rsidRDefault="004E75B6" w:rsidP="00FA763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3F757C0F" w14:textId="77777777" w:rsidR="004E75B6" w:rsidRDefault="004E75B6" w:rsidP="00FA763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40E65BA0" w14:textId="77777777" w:rsidR="004E75B6" w:rsidRDefault="004E75B6" w:rsidP="00FA763E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6055D7B9" w14:textId="6FCDC69B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32"/>
          <w:szCs w:val="32"/>
        </w:rPr>
      </w:pPr>
      <w:r w:rsidRPr="007D20C1">
        <w:rPr>
          <w:rFonts w:cs="Arial"/>
          <w:b/>
          <w:color w:val="000000"/>
          <w:sz w:val="32"/>
          <w:szCs w:val="32"/>
        </w:rPr>
        <w:t>Section</w:t>
      </w:r>
      <w:r>
        <w:rPr>
          <w:rFonts w:cs="Arial"/>
          <w:b/>
          <w:color w:val="000000"/>
          <w:sz w:val="32"/>
          <w:szCs w:val="32"/>
        </w:rPr>
        <w:t>s</w:t>
      </w:r>
      <w:r w:rsidRPr="007D20C1"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t>7</w:t>
      </w:r>
      <w:r w:rsidRPr="007D20C1">
        <w:rPr>
          <w:rFonts w:cs="Arial"/>
          <w:b/>
          <w:color w:val="000000"/>
          <w:sz w:val="32"/>
          <w:szCs w:val="32"/>
        </w:rPr>
        <w:t xml:space="preserve"> – </w:t>
      </w:r>
      <w:r>
        <w:rPr>
          <w:rFonts w:cs="Arial"/>
          <w:b/>
          <w:color w:val="000000"/>
          <w:sz w:val="32"/>
          <w:szCs w:val="32"/>
        </w:rPr>
        <w:t>1</w:t>
      </w:r>
      <w:r>
        <w:rPr>
          <w:rFonts w:cs="Arial"/>
          <w:b/>
          <w:color w:val="000000"/>
          <w:sz w:val="32"/>
          <w:szCs w:val="32"/>
        </w:rPr>
        <w:t>2</w:t>
      </w:r>
    </w:p>
    <w:p w14:paraId="5841C2CD" w14:textId="77777777" w:rsidR="004E75B6" w:rsidRPr="00963AFF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6DDB1035" w14:textId="77777777" w:rsidR="004E75B6" w:rsidRDefault="004E75B6" w:rsidP="004E75B6">
      <w:pPr>
        <w:pStyle w:val="BodyText2"/>
        <w:spacing w:after="0" w:line="240" w:lineRule="auto"/>
        <w:jc w:val="both"/>
        <w:rPr>
          <w:rFonts w:cs="Arial"/>
          <w:b/>
          <w:color w:val="FF0000"/>
          <w:sz w:val="28"/>
          <w:szCs w:val="28"/>
        </w:rPr>
      </w:pPr>
      <w:r w:rsidRPr="00EC22C7">
        <w:rPr>
          <w:rFonts w:cs="Arial"/>
          <w:b/>
          <w:color w:val="FF0000"/>
          <w:sz w:val="28"/>
          <w:szCs w:val="28"/>
        </w:rPr>
        <w:t>Th</w:t>
      </w:r>
      <w:r>
        <w:rPr>
          <w:rFonts w:cs="Arial"/>
          <w:b/>
          <w:color w:val="FF0000"/>
          <w:sz w:val="28"/>
          <w:szCs w:val="28"/>
        </w:rPr>
        <w:t>ese</w:t>
      </w:r>
      <w:r w:rsidRPr="00EC22C7">
        <w:rPr>
          <w:rFonts w:cs="Arial"/>
          <w:b/>
          <w:color w:val="FF0000"/>
          <w:sz w:val="28"/>
          <w:szCs w:val="28"/>
        </w:rPr>
        <w:t xml:space="preserve"> section</w:t>
      </w:r>
      <w:r>
        <w:rPr>
          <w:rFonts w:cs="Arial"/>
          <w:b/>
          <w:color w:val="FF0000"/>
          <w:sz w:val="28"/>
          <w:szCs w:val="28"/>
        </w:rPr>
        <w:t>s</w:t>
      </w:r>
      <w:r w:rsidRPr="00EC22C7">
        <w:rPr>
          <w:rFonts w:cs="Arial"/>
          <w:b/>
          <w:color w:val="FF0000"/>
          <w:sz w:val="28"/>
          <w:szCs w:val="28"/>
        </w:rPr>
        <w:t xml:space="preserve"> should remain blank</w:t>
      </w:r>
    </w:p>
    <w:sectPr w:rsidR="004E75B6" w:rsidSect="00C954A7">
      <w:headerReference w:type="default" r:id="rId9"/>
      <w:footerReference w:type="default" r:id="rId10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8C54" w14:textId="77777777" w:rsidR="006D2D0A" w:rsidRDefault="006D2D0A" w:rsidP="006D2D0A">
      <w:pPr>
        <w:spacing w:after="0" w:line="240" w:lineRule="auto"/>
      </w:pPr>
      <w:r>
        <w:separator/>
      </w:r>
    </w:p>
  </w:endnote>
  <w:endnote w:type="continuationSeparator" w:id="0">
    <w:p w14:paraId="35E9A99E" w14:textId="77777777" w:rsidR="006D2D0A" w:rsidRDefault="006D2D0A" w:rsidP="006D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43CF1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AA3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3283" w14:textId="12EB6035" w:rsidR="00434C13" w:rsidRDefault="00434C13" w:rsidP="00434C13">
    <w:pPr>
      <w:spacing w:after="0" w:line="360" w:lineRule="auto"/>
      <w:ind w:left="10" w:hanging="10"/>
      <w:rPr>
        <w:rFonts w:ascii="Arial" w:hAnsi="Arial" w:cs="Arial"/>
        <w:b/>
        <w:bCs/>
        <w:sz w:val="32"/>
        <w:szCs w:val="32"/>
      </w:rPr>
    </w:pPr>
    <w:r w:rsidRPr="00FD20EA">
      <w:rPr>
        <w:rFonts w:ascii="Arial" w:hAnsi="Arial" w:cs="Arial"/>
        <w:b/>
        <w:bCs/>
        <w:sz w:val="32"/>
        <w:szCs w:val="32"/>
      </w:rPr>
      <w:t xml:space="preserve">Effective from: </w:t>
    </w:r>
    <w:r>
      <w:rPr>
        <w:rFonts w:ascii="Arial" w:hAnsi="Arial" w:cs="Arial"/>
        <w:b/>
        <w:bCs/>
        <w:sz w:val="32"/>
        <w:szCs w:val="32"/>
      </w:rPr>
      <w:t>1</w:t>
    </w:r>
    <w:r w:rsidRPr="00DF795E">
      <w:rPr>
        <w:rFonts w:ascii="Arial" w:hAnsi="Arial" w:cs="Arial"/>
        <w:b/>
        <w:bCs/>
        <w:sz w:val="32"/>
        <w:szCs w:val="32"/>
        <w:vertAlign w:val="superscript"/>
      </w:rPr>
      <w:t>st</w:t>
    </w:r>
    <w:r>
      <w:rPr>
        <w:rFonts w:ascii="Arial" w:hAnsi="Arial" w:cs="Arial"/>
        <w:b/>
        <w:bCs/>
        <w:sz w:val="32"/>
        <w:szCs w:val="32"/>
      </w:rPr>
      <w:t xml:space="preserve"> September</w:t>
    </w:r>
    <w:r w:rsidRPr="00FD20EA">
      <w:rPr>
        <w:rFonts w:ascii="Arial" w:hAnsi="Arial" w:cs="Arial"/>
        <w:b/>
        <w:bCs/>
        <w:sz w:val="32"/>
        <w:szCs w:val="32"/>
      </w:rPr>
      <w:t xml:space="preserve"> 2020</w:t>
    </w:r>
  </w:p>
  <w:p w14:paraId="545C6C41" w14:textId="49E936E2" w:rsidR="00434C13" w:rsidRDefault="00434C13">
    <w:pPr>
      <w:pStyle w:val="Footer"/>
    </w:pPr>
  </w:p>
  <w:p w14:paraId="0B5A6B7D" w14:textId="77777777" w:rsidR="00434C13" w:rsidRDefault="0043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05CA" w14:textId="77777777" w:rsidR="006D2D0A" w:rsidRDefault="006D2D0A" w:rsidP="006D2D0A">
      <w:pPr>
        <w:spacing w:after="0" w:line="240" w:lineRule="auto"/>
      </w:pPr>
      <w:r>
        <w:separator/>
      </w:r>
    </w:p>
  </w:footnote>
  <w:footnote w:type="continuationSeparator" w:id="0">
    <w:p w14:paraId="6F0C369C" w14:textId="77777777" w:rsidR="006D2D0A" w:rsidRDefault="006D2D0A" w:rsidP="006D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CC405" w14:textId="2B76547A" w:rsidR="006D2D0A" w:rsidRDefault="006D2D0A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417B4AC" wp14:editId="1C7ACADB">
          <wp:extent cx="1434465" cy="1256665"/>
          <wp:effectExtent l="0" t="0" r="6350" b="635"/>
          <wp:docPr id="85" name="Picture 8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Try Bowls Thistle 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125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3FB"/>
    <w:multiLevelType w:val="hybridMultilevel"/>
    <w:tmpl w:val="6DC0D800"/>
    <w:lvl w:ilvl="0" w:tplc="8B98B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B7D21C6"/>
    <w:multiLevelType w:val="hybridMultilevel"/>
    <w:tmpl w:val="EDFC9F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BD020B"/>
    <w:multiLevelType w:val="hybridMultilevel"/>
    <w:tmpl w:val="42E2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51B9"/>
    <w:multiLevelType w:val="hybridMultilevel"/>
    <w:tmpl w:val="F0FA70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CB0DE6"/>
    <w:multiLevelType w:val="hybridMultilevel"/>
    <w:tmpl w:val="8E829040"/>
    <w:lvl w:ilvl="0" w:tplc="4D620F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6E"/>
    <w:rsid w:val="00080774"/>
    <w:rsid w:val="0010296E"/>
    <w:rsid w:val="00315E4E"/>
    <w:rsid w:val="003927B2"/>
    <w:rsid w:val="00434C13"/>
    <w:rsid w:val="004E75B6"/>
    <w:rsid w:val="006374FB"/>
    <w:rsid w:val="006D2D0A"/>
    <w:rsid w:val="00974B28"/>
    <w:rsid w:val="00C954A7"/>
    <w:rsid w:val="00E224AE"/>
    <w:rsid w:val="00FA235F"/>
    <w:rsid w:val="00FA763E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844C"/>
  <w15:docId w15:val="{87E1C09E-3CC6-4F44-9C35-49E906B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A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4A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954A7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954A7"/>
    <w:rPr>
      <w:rFonts w:ascii="Calibri" w:eastAsia="Times New Roman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A7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0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2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0A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b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Hutchison</dc:creator>
  <cp:lastModifiedBy>Lawra Cox</cp:lastModifiedBy>
  <cp:revision>4</cp:revision>
  <dcterms:created xsi:type="dcterms:W3CDTF">2020-07-24T14:23:00Z</dcterms:created>
  <dcterms:modified xsi:type="dcterms:W3CDTF">2020-07-27T12:54:00Z</dcterms:modified>
</cp:coreProperties>
</file>