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4D3" w:rsidRPr="00161F44" w:rsidRDefault="006924D3">
      <w:pPr>
        <w:pStyle w:val="body"/>
        <w:spacing w:line="240" w:lineRule="auto"/>
      </w:pPr>
    </w:p>
    <w:p w:rsidR="006924D3" w:rsidRPr="00161F44" w:rsidRDefault="007B1F1D">
      <w:pPr>
        <w:pStyle w:val="bodycondstrongcentredspaced"/>
        <w:rPr>
          <w:sz w:val="44"/>
        </w:rPr>
      </w:pPr>
      <w:r>
        <w:rPr>
          <w:rStyle w:val="bodycondstrongercentredChar"/>
          <w:b/>
          <w:caps w:val="0"/>
          <w:noProof/>
          <w:sz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Bowls Scotland logo_cmyk smallest" style="width:97.1pt;height:128.95pt;visibility:visible">
            <v:imagedata r:id="rId9" o:title=""/>
          </v:shape>
        </w:pict>
      </w:r>
    </w:p>
    <w:p w:rsidR="006924D3" w:rsidRPr="00161F44" w:rsidRDefault="006924D3">
      <w:pPr>
        <w:pStyle w:val="body"/>
        <w:spacing w:line="240" w:lineRule="auto"/>
      </w:pPr>
    </w:p>
    <w:p w:rsidR="006924D3" w:rsidRPr="00161F44" w:rsidRDefault="006924D3">
      <w:pPr>
        <w:pStyle w:val="body"/>
        <w:spacing w:line="240" w:lineRule="auto"/>
      </w:pPr>
    </w:p>
    <w:p w:rsidR="006924D3" w:rsidRPr="00161F44" w:rsidRDefault="006924D3">
      <w:pPr>
        <w:pStyle w:val="body"/>
        <w:spacing w:line="240" w:lineRule="auto"/>
      </w:pPr>
    </w:p>
    <w:p w:rsidR="006924D3" w:rsidRPr="00161F44" w:rsidRDefault="006924D3">
      <w:pPr>
        <w:pStyle w:val="body"/>
        <w:spacing w:line="240" w:lineRule="auto"/>
      </w:pPr>
    </w:p>
    <w:p w:rsidR="006924D3" w:rsidRPr="00161F44" w:rsidRDefault="006924D3">
      <w:pPr>
        <w:pStyle w:val="body"/>
        <w:spacing w:line="240" w:lineRule="auto"/>
      </w:pPr>
    </w:p>
    <w:p w:rsidR="006924D3" w:rsidRPr="00161F44" w:rsidRDefault="006924D3">
      <w:pPr>
        <w:pStyle w:val="body"/>
        <w:spacing w:line="240" w:lineRule="auto"/>
      </w:pPr>
    </w:p>
    <w:p w:rsidR="006924D3" w:rsidRPr="002673CF" w:rsidRDefault="006924D3" w:rsidP="00161F44">
      <w:pPr>
        <w:pStyle w:val="BODYDOCTITLE"/>
        <w:rPr>
          <w:rFonts w:ascii="Arial" w:hAnsi="Arial" w:cs="Arial"/>
          <w:sz w:val="40"/>
        </w:rPr>
      </w:pPr>
      <w:bookmarkStart w:id="0" w:name="bmDocumentType"/>
      <w:r w:rsidRPr="002673CF">
        <w:rPr>
          <w:rFonts w:ascii="Arial" w:hAnsi="Arial" w:cs="Arial"/>
          <w:sz w:val="40"/>
        </w:rPr>
        <w:t>template disciplinary procedure</w:t>
      </w:r>
      <w:bookmarkEnd w:id="0"/>
    </w:p>
    <w:p w:rsidR="006924D3" w:rsidRPr="002673CF" w:rsidRDefault="006924D3" w:rsidP="00161F44">
      <w:pPr>
        <w:pStyle w:val="body"/>
        <w:spacing w:line="240" w:lineRule="auto"/>
        <w:rPr>
          <w:rFonts w:ascii="Arial" w:hAnsi="Arial" w:cs="Arial"/>
        </w:rPr>
      </w:pPr>
    </w:p>
    <w:p w:rsidR="006924D3" w:rsidRPr="002673CF" w:rsidRDefault="006924D3" w:rsidP="00161F44">
      <w:pPr>
        <w:pStyle w:val="body"/>
        <w:spacing w:line="240" w:lineRule="auto"/>
        <w:rPr>
          <w:rFonts w:ascii="Arial" w:hAnsi="Arial" w:cs="Arial"/>
        </w:rPr>
      </w:pPr>
    </w:p>
    <w:p w:rsidR="006924D3" w:rsidRPr="002673CF" w:rsidRDefault="006924D3" w:rsidP="00161F44">
      <w:pPr>
        <w:pStyle w:val="body"/>
        <w:spacing w:line="240" w:lineRule="auto"/>
        <w:rPr>
          <w:rFonts w:ascii="Arial" w:hAnsi="Arial" w:cs="Arial"/>
        </w:rPr>
      </w:pPr>
    </w:p>
    <w:p w:rsidR="006924D3" w:rsidRPr="002673CF" w:rsidRDefault="006924D3" w:rsidP="00161F44">
      <w:pPr>
        <w:pStyle w:val="body"/>
        <w:spacing w:line="240" w:lineRule="auto"/>
        <w:rPr>
          <w:rFonts w:ascii="Arial" w:hAnsi="Arial" w:cs="Arial"/>
        </w:rPr>
      </w:pPr>
    </w:p>
    <w:p w:rsidR="006924D3" w:rsidRPr="002673CF" w:rsidRDefault="006924D3" w:rsidP="00161F44">
      <w:pPr>
        <w:pStyle w:val="body"/>
        <w:spacing w:line="240" w:lineRule="auto"/>
        <w:rPr>
          <w:rFonts w:ascii="Arial" w:hAnsi="Arial" w:cs="Arial"/>
        </w:rPr>
      </w:pPr>
    </w:p>
    <w:p w:rsidR="006924D3" w:rsidRPr="002673CF" w:rsidRDefault="006924D3" w:rsidP="00161F44">
      <w:pPr>
        <w:pStyle w:val="body"/>
        <w:spacing w:line="240" w:lineRule="auto"/>
        <w:rPr>
          <w:rFonts w:ascii="Arial" w:hAnsi="Arial" w:cs="Arial"/>
        </w:rPr>
      </w:pPr>
    </w:p>
    <w:p w:rsidR="006924D3" w:rsidRPr="002673CF" w:rsidRDefault="006924D3">
      <w:pPr>
        <w:rPr>
          <w:rFonts w:ascii="Arial" w:hAnsi="Arial" w:cs="Arial"/>
        </w:rPr>
        <w:sectPr w:rsidR="006924D3" w:rsidRPr="002673CF">
          <w:headerReference w:type="default" r:id="rId10"/>
          <w:footerReference w:type="even" r:id="rId11"/>
          <w:footerReference w:type="default" r:id="rId12"/>
          <w:endnotePr>
            <w:numFmt w:val="decimal"/>
          </w:endnotePr>
          <w:pgSz w:w="11909" w:h="16834"/>
          <w:pgMar w:top="2268" w:right="1440" w:bottom="1797" w:left="1440" w:header="720" w:footer="720" w:gutter="0"/>
          <w:pgNumType w:start="1"/>
          <w:cols w:space="720"/>
          <w:titlePg/>
        </w:sectPr>
      </w:pPr>
    </w:p>
    <w:p w:rsidR="002673CF" w:rsidRDefault="002673CF" w:rsidP="002673CF">
      <w:pPr>
        <w:spacing w:line="360" w:lineRule="auto"/>
        <w:jc w:val="both"/>
        <w:rPr>
          <w:rFonts w:ascii="Arial" w:hAnsi="Arial" w:cs="Arial"/>
          <w:szCs w:val="22"/>
        </w:rPr>
      </w:pPr>
      <w:r>
        <w:rPr>
          <w:rFonts w:ascii="Arial" w:hAnsi="Arial" w:cs="Arial"/>
          <w:szCs w:val="22"/>
        </w:rPr>
        <w:lastRenderedPageBreak/>
        <w:t xml:space="preserve">Bowls Scotland has produced this template disciplinary procedure with support and advice from Harper Macleod LLP. Bowls Scotland would like to thank the Scottish Golf Union and Scottish Ladies’ Golf Union whose template disciplinary procedure was used as the basis for producing this document. </w:t>
      </w:r>
    </w:p>
    <w:p w:rsidR="002673CF" w:rsidRDefault="002673CF" w:rsidP="002673CF">
      <w:pPr>
        <w:spacing w:line="360" w:lineRule="auto"/>
        <w:jc w:val="both"/>
        <w:rPr>
          <w:rFonts w:ascii="Arial" w:hAnsi="Arial" w:cs="Arial"/>
          <w:szCs w:val="22"/>
        </w:rPr>
      </w:pPr>
    </w:p>
    <w:p w:rsidR="002673CF" w:rsidRPr="002673CF" w:rsidRDefault="002673CF" w:rsidP="002673CF">
      <w:pPr>
        <w:spacing w:line="360" w:lineRule="auto"/>
        <w:jc w:val="both"/>
        <w:rPr>
          <w:rFonts w:ascii="Arial" w:hAnsi="Arial" w:cs="Arial"/>
          <w:szCs w:val="22"/>
        </w:rPr>
      </w:pPr>
      <w:r w:rsidRPr="002673CF">
        <w:rPr>
          <w:rFonts w:ascii="Arial" w:hAnsi="Arial" w:cs="Arial"/>
          <w:szCs w:val="22"/>
        </w:rPr>
        <w:t xml:space="preserve">This </w:t>
      </w:r>
      <w:r>
        <w:rPr>
          <w:rFonts w:ascii="Arial" w:hAnsi="Arial" w:cs="Arial"/>
          <w:szCs w:val="22"/>
        </w:rPr>
        <w:t xml:space="preserve">template disciplinary </w:t>
      </w:r>
      <w:r w:rsidRPr="002673CF">
        <w:rPr>
          <w:rFonts w:ascii="Arial" w:hAnsi="Arial" w:cs="Arial"/>
          <w:szCs w:val="22"/>
        </w:rPr>
        <w:t xml:space="preserve">procedure should be </w:t>
      </w:r>
      <w:r>
        <w:rPr>
          <w:rFonts w:ascii="Arial" w:hAnsi="Arial" w:cs="Arial"/>
          <w:szCs w:val="22"/>
        </w:rPr>
        <w:t xml:space="preserve">used as a guidance document. It should be </w:t>
      </w:r>
      <w:r w:rsidRPr="002673CF">
        <w:rPr>
          <w:rFonts w:ascii="Arial" w:hAnsi="Arial" w:cs="Arial"/>
          <w:szCs w:val="22"/>
        </w:rPr>
        <w:t>adapted by bowling clubs to sui</w:t>
      </w:r>
      <w:r>
        <w:rPr>
          <w:rFonts w:ascii="Arial" w:hAnsi="Arial" w:cs="Arial"/>
          <w:szCs w:val="22"/>
        </w:rPr>
        <w:t>t their own particular needs and situation</w:t>
      </w:r>
      <w:r w:rsidRPr="002673CF">
        <w:rPr>
          <w:rFonts w:ascii="Arial" w:hAnsi="Arial" w:cs="Arial"/>
          <w:szCs w:val="22"/>
        </w:rPr>
        <w:t xml:space="preserve">.  Clubs should take their own independent legal and financial advice relevant to their particular circumstances where necessary.  </w:t>
      </w:r>
    </w:p>
    <w:p w:rsidR="002673CF" w:rsidRDefault="002673CF" w:rsidP="002673CF">
      <w:pPr>
        <w:pStyle w:val="bodystrongcentred"/>
        <w:jc w:val="left"/>
        <w:rPr>
          <w:rFonts w:ascii="Arial" w:hAnsi="Arial" w:cs="Arial"/>
        </w:rPr>
      </w:pPr>
    </w:p>
    <w:p w:rsidR="002673CF" w:rsidRDefault="002673CF">
      <w:pPr>
        <w:pStyle w:val="bodystrongcentred"/>
        <w:rPr>
          <w:rFonts w:ascii="Arial" w:hAnsi="Arial" w:cs="Arial"/>
        </w:rPr>
      </w:pPr>
    </w:p>
    <w:p w:rsidR="002673CF" w:rsidRDefault="002673CF">
      <w:pPr>
        <w:pStyle w:val="bodystrongcentred"/>
        <w:rPr>
          <w:rFonts w:ascii="Arial" w:hAnsi="Arial" w:cs="Arial"/>
        </w:rPr>
      </w:pPr>
    </w:p>
    <w:p w:rsidR="002673CF" w:rsidRDefault="002673CF">
      <w:pPr>
        <w:pStyle w:val="bodystrongcentred"/>
        <w:rPr>
          <w:rFonts w:ascii="Arial" w:hAnsi="Arial" w:cs="Arial"/>
        </w:rPr>
      </w:pPr>
    </w:p>
    <w:p w:rsidR="002673CF" w:rsidRDefault="002673CF">
      <w:pPr>
        <w:pStyle w:val="bodystrongcentred"/>
        <w:rPr>
          <w:rFonts w:ascii="Arial" w:hAnsi="Arial" w:cs="Arial"/>
        </w:rPr>
      </w:pPr>
    </w:p>
    <w:p w:rsidR="002673CF" w:rsidRDefault="002673CF">
      <w:pPr>
        <w:pStyle w:val="bodystrongcentred"/>
        <w:rPr>
          <w:rFonts w:ascii="Arial" w:hAnsi="Arial" w:cs="Arial"/>
        </w:rPr>
      </w:pPr>
    </w:p>
    <w:p w:rsidR="002673CF" w:rsidRDefault="002673CF">
      <w:pPr>
        <w:pStyle w:val="bodystrongcentred"/>
        <w:rPr>
          <w:rFonts w:ascii="Arial" w:hAnsi="Arial" w:cs="Arial"/>
        </w:rPr>
      </w:pPr>
    </w:p>
    <w:p w:rsidR="002673CF" w:rsidRDefault="002673CF">
      <w:pPr>
        <w:pStyle w:val="bodystrongcentred"/>
        <w:rPr>
          <w:rFonts w:ascii="Arial" w:hAnsi="Arial" w:cs="Arial"/>
        </w:rPr>
      </w:pPr>
    </w:p>
    <w:p w:rsidR="002673CF" w:rsidRDefault="002673CF">
      <w:pPr>
        <w:pStyle w:val="bodystrongcentred"/>
        <w:rPr>
          <w:rFonts w:ascii="Arial" w:hAnsi="Arial" w:cs="Arial"/>
        </w:rPr>
      </w:pPr>
    </w:p>
    <w:p w:rsidR="002673CF" w:rsidRDefault="002673CF">
      <w:pPr>
        <w:pStyle w:val="bodystrongcentred"/>
        <w:rPr>
          <w:rFonts w:ascii="Arial" w:hAnsi="Arial" w:cs="Arial"/>
        </w:rPr>
      </w:pPr>
    </w:p>
    <w:p w:rsidR="002673CF" w:rsidRDefault="002673CF">
      <w:pPr>
        <w:pStyle w:val="bodystrongcentred"/>
        <w:rPr>
          <w:rFonts w:ascii="Arial" w:hAnsi="Arial" w:cs="Arial"/>
        </w:rPr>
      </w:pPr>
    </w:p>
    <w:p w:rsidR="002673CF" w:rsidRDefault="002673CF">
      <w:pPr>
        <w:pStyle w:val="bodystrongcentred"/>
        <w:rPr>
          <w:rFonts w:ascii="Arial" w:hAnsi="Arial" w:cs="Arial"/>
        </w:rPr>
      </w:pPr>
    </w:p>
    <w:p w:rsidR="002673CF" w:rsidRDefault="002673CF">
      <w:pPr>
        <w:pStyle w:val="bodystrongcentred"/>
        <w:rPr>
          <w:rFonts w:ascii="Arial" w:hAnsi="Arial" w:cs="Arial"/>
        </w:rPr>
      </w:pPr>
    </w:p>
    <w:p w:rsidR="002673CF" w:rsidRDefault="002673CF">
      <w:pPr>
        <w:pStyle w:val="bodystrongcentred"/>
        <w:rPr>
          <w:rFonts w:ascii="Arial" w:hAnsi="Arial" w:cs="Arial"/>
        </w:rPr>
      </w:pPr>
    </w:p>
    <w:p w:rsidR="002673CF" w:rsidRDefault="002673CF">
      <w:pPr>
        <w:pStyle w:val="bodystrongcentred"/>
        <w:rPr>
          <w:rFonts w:ascii="Arial" w:hAnsi="Arial" w:cs="Arial"/>
        </w:rPr>
      </w:pPr>
    </w:p>
    <w:p w:rsidR="002673CF" w:rsidRDefault="002673CF">
      <w:pPr>
        <w:pStyle w:val="bodystrongcentred"/>
        <w:rPr>
          <w:rFonts w:ascii="Arial" w:hAnsi="Arial" w:cs="Arial"/>
        </w:rPr>
      </w:pPr>
    </w:p>
    <w:p w:rsidR="002673CF" w:rsidRDefault="002673CF">
      <w:pPr>
        <w:pStyle w:val="bodystrongcentred"/>
        <w:rPr>
          <w:rFonts w:ascii="Arial" w:hAnsi="Arial" w:cs="Arial"/>
        </w:rPr>
      </w:pPr>
    </w:p>
    <w:p w:rsidR="002673CF" w:rsidRDefault="002673CF">
      <w:pPr>
        <w:pStyle w:val="bodystrongcentred"/>
        <w:rPr>
          <w:rFonts w:ascii="Arial" w:hAnsi="Arial" w:cs="Arial"/>
        </w:rPr>
      </w:pPr>
    </w:p>
    <w:p w:rsidR="002673CF" w:rsidRDefault="002673CF">
      <w:pPr>
        <w:pStyle w:val="bodystrongcentred"/>
        <w:rPr>
          <w:rFonts w:ascii="Arial" w:hAnsi="Arial" w:cs="Arial"/>
        </w:rPr>
      </w:pPr>
    </w:p>
    <w:p w:rsidR="002673CF" w:rsidRDefault="002673CF">
      <w:pPr>
        <w:pStyle w:val="bodystrongcentred"/>
        <w:rPr>
          <w:rFonts w:ascii="Arial" w:hAnsi="Arial" w:cs="Arial"/>
        </w:rPr>
      </w:pPr>
    </w:p>
    <w:p w:rsidR="002673CF" w:rsidRDefault="002673CF">
      <w:pPr>
        <w:pStyle w:val="bodystrongcentred"/>
        <w:rPr>
          <w:rFonts w:ascii="Arial" w:hAnsi="Arial" w:cs="Arial"/>
        </w:rPr>
      </w:pPr>
    </w:p>
    <w:p w:rsidR="002673CF" w:rsidRDefault="002673CF">
      <w:pPr>
        <w:pStyle w:val="bodystrongcentred"/>
        <w:rPr>
          <w:rFonts w:ascii="Arial" w:hAnsi="Arial" w:cs="Arial"/>
        </w:rPr>
      </w:pPr>
    </w:p>
    <w:p w:rsidR="002673CF" w:rsidRDefault="002673CF" w:rsidP="00302D2A">
      <w:pPr>
        <w:pStyle w:val="bodystrongcentred"/>
        <w:jc w:val="left"/>
        <w:rPr>
          <w:rFonts w:ascii="Arial" w:hAnsi="Arial" w:cs="Arial"/>
        </w:rPr>
      </w:pPr>
    </w:p>
    <w:p w:rsidR="00302D2A" w:rsidRDefault="00302D2A" w:rsidP="00302D2A">
      <w:pPr>
        <w:pStyle w:val="bodystrongcentred"/>
        <w:jc w:val="left"/>
        <w:rPr>
          <w:rFonts w:ascii="Arial" w:hAnsi="Arial" w:cs="Arial"/>
        </w:rPr>
      </w:pPr>
    </w:p>
    <w:p w:rsidR="006924D3" w:rsidRPr="002673CF" w:rsidRDefault="006924D3">
      <w:pPr>
        <w:pStyle w:val="bodystrongcentred"/>
        <w:rPr>
          <w:rFonts w:ascii="Arial" w:hAnsi="Arial" w:cs="Arial"/>
        </w:rPr>
      </w:pPr>
      <w:r w:rsidRPr="002673CF">
        <w:rPr>
          <w:rFonts w:ascii="Arial" w:hAnsi="Arial" w:cs="Arial"/>
        </w:rPr>
        <w:lastRenderedPageBreak/>
        <w:t>CONTENTS</w:t>
      </w:r>
    </w:p>
    <w:p w:rsidR="006924D3" w:rsidRPr="002673CF" w:rsidRDefault="006924D3">
      <w:pPr>
        <w:rPr>
          <w:rFonts w:ascii="Arial" w:hAnsi="Arial" w:cs="Arial"/>
        </w:rPr>
      </w:pPr>
    </w:p>
    <w:bookmarkStart w:id="1" w:name="TOCField"/>
    <w:bookmarkEnd w:id="1"/>
    <w:p w:rsidR="006924D3" w:rsidRPr="002673CF" w:rsidRDefault="008C4DF3">
      <w:pPr>
        <w:pStyle w:val="TOC1"/>
        <w:rPr>
          <w:rFonts w:ascii="Arial" w:hAnsi="Arial" w:cs="Arial"/>
          <w:caps w:val="0"/>
          <w:noProof/>
          <w:kern w:val="0"/>
          <w:sz w:val="24"/>
          <w:szCs w:val="24"/>
          <w:lang w:eastAsia="en-GB"/>
        </w:rPr>
      </w:pPr>
      <w:r w:rsidRPr="002673CF">
        <w:rPr>
          <w:rFonts w:ascii="Arial" w:hAnsi="Arial" w:cs="Arial"/>
        </w:rPr>
        <w:fldChar w:fldCharType="begin"/>
      </w:r>
      <w:r w:rsidR="006924D3" w:rsidRPr="002673CF">
        <w:rPr>
          <w:rFonts w:ascii="Arial" w:hAnsi="Arial" w:cs="Arial"/>
        </w:rPr>
        <w:instrText xml:space="preserve"> TOC \o "1-1" \t "SchHead,8,SchHeadDes,9" </w:instrText>
      </w:r>
      <w:r w:rsidRPr="002673CF">
        <w:rPr>
          <w:rFonts w:ascii="Arial" w:hAnsi="Arial" w:cs="Arial"/>
        </w:rPr>
        <w:fldChar w:fldCharType="separate"/>
      </w:r>
      <w:r w:rsidR="006924D3" w:rsidRPr="002673CF">
        <w:rPr>
          <w:rFonts w:ascii="Arial" w:hAnsi="Arial" w:cs="Arial"/>
          <w:noProof/>
        </w:rPr>
        <w:t>1.</w:t>
      </w:r>
      <w:r w:rsidR="006924D3" w:rsidRPr="002673CF">
        <w:rPr>
          <w:rFonts w:ascii="Arial" w:hAnsi="Arial" w:cs="Arial"/>
          <w:caps w:val="0"/>
          <w:noProof/>
          <w:kern w:val="0"/>
          <w:sz w:val="24"/>
          <w:szCs w:val="24"/>
          <w:lang w:eastAsia="en-GB"/>
        </w:rPr>
        <w:tab/>
      </w:r>
      <w:r w:rsidR="006924D3" w:rsidRPr="002673CF">
        <w:rPr>
          <w:rFonts w:ascii="Arial" w:hAnsi="Arial" w:cs="Arial"/>
          <w:noProof/>
        </w:rPr>
        <w:t>INTERPRETATION and definitions</w:t>
      </w:r>
      <w:r w:rsidR="006924D3" w:rsidRPr="002673CF">
        <w:rPr>
          <w:rFonts w:ascii="Arial" w:hAnsi="Arial" w:cs="Arial"/>
          <w:noProof/>
        </w:rPr>
        <w:tab/>
      </w:r>
      <w:r w:rsidRPr="002673CF">
        <w:rPr>
          <w:rFonts w:ascii="Arial" w:hAnsi="Arial" w:cs="Arial"/>
          <w:noProof/>
        </w:rPr>
        <w:fldChar w:fldCharType="begin"/>
      </w:r>
      <w:r w:rsidR="006924D3" w:rsidRPr="002673CF">
        <w:rPr>
          <w:rFonts w:ascii="Arial" w:hAnsi="Arial" w:cs="Arial"/>
          <w:noProof/>
        </w:rPr>
        <w:instrText xml:space="preserve"> PAGEREF _Toc256773062 \h </w:instrText>
      </w:r>
      <w:r w:rsidRPr="002673CF">
        <w:rPr>
          <w:rFonts w:ascii="Arial" w:hAnsi="Arial" w:cs="Arial"/>
          <w:noProof/>
        </w:rPr>
      </w:r>
      <w:r w:rsidRPr="002673CF">
        <w:rPr>
          <w:rFonts w:ascii="Arial" w:hAnsi="Arial" w:cs="Arial"/>
          <w:noProof/>
        </w:rPr>
        <w:fldChar w:fldCharType="separate"/>
      </w:r>
      <w:r w:rsidR="00EA5511">
        <w:rPr>
          <w:rFonts w:ascii="Arial" w:hAnsi="Arial" w:cs="Arial"/>
          <w:noProof/>
        </w:rPr>
        <w:t>1</w:t>
      </w:r>
      <w:r w:rsidRPr="002673CF">
        <w:rPr>
          <w:rFonts w:ascii="Arial" w:hAnsi="Arial" w:cs="Arial"/>
          <w:noProof/>
        </w:rPr>
        <w:fldChar w:fldCharType="end"/>
      </w:r>
    </w:p>
    <w:p w:rsidR="006924D3" w:rsidRPr="002673CF" w:rsidRDefault="006924D3">
      <w:pPr>
        <w:pStyle w:val="TOC1"/>
        <w:rPr>
          <w:rFonts w:ascii="Arial" w:hAnsi="Arial" w:cs="Arial"/>
          <w:caps w:val="0"/>
          <w:noProof/>
          <w:kern w:val="0"/>
          <w:sz w:val="24"/>
          <w:szCs w:val="24"/>
          <w:lang w:eastAsia="en-GB"/>
        </w:rPr>
      </w:pPr>
      <w:r w:rsidRPr="002673CF">
        <w:rPr>
          <w:rFonts w:ascii="Arial" w:hAnsi="Arial" w:cs="Arial"/>
          <w:noProof/>
        </w:rPr>
        <w:t>2.</w:t>
      </w:r>
      <w:r w:rsidRPr="002673CF">
        <w:rPr>
          <w:rFonts w:ascii="Arial" w:hAnsi="Arial" w:cs="Arial"/>
          <w:caps w:val="0"/>
          <w:noProof/>
          <w:kern w:val="0"/>
          <w:sz w:val="24"/>
          <w:szCs w:val="24"/>
          <w:lang w:eastAsia="en-GB"/>
        </w:rPr>
        <w:tab/>
      </w:r>
      <w:r w:rsidRPr="002673CF">
        <w:rPr>
          <w:rFonts w:ascii="Arial" w:hAnsi="Arial" w:cs="Arial"/>
          <w:noProof/>
        </w:rPr>
        <w:t>OVERVIEW</w:t>
      </w:r>
      <w:r w:rsidRPr="002673CF">
        <w:rPr>
          <w:rFonts w:ascii="Arial" w:hAnsi="Arial" w:cs="Arial"/>
          <w:noProof/>
        </w:rPr>
        <w:tab/>
        <w:t>2</w:t>
      </w:r>
    </w:p>
    <w:p w:rsidR="006924D3" w:rsidRPr="002673CF" w:rsidRDefault="006924D3">
      <w:pPr>
        <w:pStyle w:val="TOC1"/>
        <w:rPr>
          <w:rFonts w:ascii="Arial" w:hAnsi="Arial" w:cs="Arial"/>
          <w:caps w:val="0"/>
          <w:noProof/>
          <w:kern w:val="0"/>
          <w:sz w:val="24"/>
          <w:szCs w:val="24"/>
          <w:lang w:eastAsia="en-GB"/>
        </w:rPr>
      </w:pPr>
      <w:r w:rsidRPr="002673CF">
        <w:rPr>
          <w:rFonts w:ascii="Arial" w:hAnsi="Arial" w:cs="Arial"/>
          <w:noProof/>
        </w:rPr>
        <w:t>3.</w:t>
      </w:r>
      <w:r w:rsidRPr="002673CF">
        <w:rPr>
          <w:rFonts w:ascii="Arial" w:hAnsi="Arial" w:cs="Arial"/>
          <w:caps w:val="0"/>
          <w:noProof/>
          <w:kern w:val="0"/>
          <w:sz w:val="24"/>
          <w:szCs w:val="24"/>
          <w:lang w:eastAsia="en-GB"/>
        </w:rPr>
        <w:tab/>
      </w:r>
      <w:r w:rsidRPr="002673CF">
        <w:rPr>
          <w:rFonts w:ascii="Arial" w:hAnsi="Arial" w:cs="Arial"/>
          <w:noProof/>
        </w:rPr>
        <w:t>membership and powers of committees</w:t>
      </w:r>
      <w:r w:rsidRPr="002673CF">
        <w:rPr>
          <w:rFonts w:ascii="Arial" w:hAnsi="Arial" w:cs="Arial"/>
          <w:noProof/>
        </w:rPr>
        <w:tab/>
      </w:r>
      <w:r w:rsidR="007B1F1D">
        <w:rPr>
          <w:rFonts w:ascii="Arial" w:hAnsi="Arial" w:cs="Arial"/>
          <w:noProof/>
        </w:rPr>
        <w:t>2</w:t>
      </w:r>
    </w:p>
    <w:p w:rsidR="006924D3" w:rsidRPr="002673CF" w:rsidRDefault="006924D3">
      <w:pPr>
        <w:pStyle w:val="TOC1"/>
        <w:rPr>
          <w:rFonts w:ascii="Arial" w:hAnsi="Arial" w:cs="Arial"/>
          <w:caps w:val="0"/>
          <w:noProof/>
          <w:kern w:val="0"/>
          <w:sz w:val="24"/>
          <w:szCs w:val="24"/>
          <w:lang w:eastAsia="en-GB"/>
        </w:rPr>
      </w:pPr>
      <w:r w:rsidRPr="002673CF">
        <w:rPr>
          <w:rFonts w:ascii="Arial" w:hAnsi="Arial" w:cs="Arial"/>
          <w:noProof/>
        </w:rPr>
        <w:t>4.</w:t>
      </w:r>
      <w:r w:rsidRPr="002673CF">
        <w:rPr>
          <w:rFonts w:ascii="Arial" w:hAnsi="Arial" w:cs="Arial"/>
          <w:caps w:val="0"/>
          <w:noProof/>
          <w:kern w:val="0"/>
          <w:sz w:val="24"/>
          <w:szCs w:val="24"/>
          <w:lang w:eastAsia="en-GB"/>
        </w:rPr>
        <w:tab/>
      </w:r>
      <w:r w:rsidRPr="002673CF">
        <w:rPr>
          <w:rFonts w:ascii="Arial" w:hAnsi="Arial" w:cs="Arial"/>
          <w:noProof/>
        </w:rPr>
        <w:t>INITIAL COMPLAINT HANDLING</w:t>
      </w:r>
      <w:r w:rsidRPr="002673CF">
        <w:rPr>
          <w:rFonts w:ascii="Arial" w:hAnsi="Arial" w:cs="Arial"/>
          <w:noProof/>
        </w:rPr>
        <w:tab/>
      </w:r>
      <w:r w:rsidR="007B1F1D">
        <w:rPr>
          <w:rFonts w:ascii="Arial" w:hAnsi="Arial" w:cs="Arial"/>
          <w:noProof/>
        </w:rPr>
        <w:t>4</w:t>
      </w:r>
    </w:p>
    <w:p w:rsidR="006924D3" w:rsidRPr="002673CF" w:rsidRDefault="006924D3">
      <w:pPr>
        <w:pStyle w:val="TOC1"/>
        <w:rPr>
          <w:rFonts w:ascii="Arial" w:hAnsi="Arial" w:cs="Arial"/>
          <w:caps w:val="0"/>
          <w:noProof/>
          <w:kern w:val="0"/>
          <w:sz w:val="24"/>
          <w:szCs w:val="24"/>
          <w:lang w:eastAsia="en-GB"/>
        </w:rPr>
      </w:pPr>
      <w:r w:rsidRPr="002673CF">
        <w:rPr>
          <w:rFonts w:ascii="Arial" w:hAnsi="Arial" w:cs="Arial"/>
          <w:noProof/>
        </w:rPr>
        <w:t>5.</w:t>
      </w:r>
      <w:r w:rsidRPr="002673CF">
        <w:rPr>
          <w:rFonts w:ascii="Arial" w:hAnsi="Arial" w:cs="Arial"/>
          <w:caps w:val="0"/>
          <w:noProof/>
          <w:kern w:val="0"/>
          <w:sz w:val="24"/>
          <w:szCs w:val="24"/>
          <w:lang w:eastAsia="en-GB"/>
        </w:rPr>
        <w:tab/>
      </w:r>
      <w:r w:rsidRPr="002673CF">
        <w:rPr>
          <w:rFonts w:ascii="Arial" w:hAnsi="Arial" w:cs="Arial"/>
          <w:noProof/>
        </w:rPr>
        <w:t>disciplinary hearing</w:t>
      </w:r>
      <w:r w:rsidRPr="002673CF">
        <w:rPr>
          <w:rFonts w:ascii="Arial" w:hAnsi="Arial" w:cs="Arial"/>
          <w:noProof/>
        </w:rPr>
        <w:tab/>
      </w:r>
      <w:r w:rsidR="007B1F1D">
        <w:rPr>
          <w:rFonts w:ascii="Arial" w:hAnsi="Arial" w:cs="Arial"/>
          <w:noProof/>
        </w:rPr>
        <w:t>4</w:t>
      </w:r>
    </w:p>
    <w:p w:rsidR="006924D3" w:rsidRPr="002673CF" w:rsidRDefault="006924D3">
      <w:pPr>
        <w:pStyle w:val="TOC1"/>
        <w:rPr>
          <w:rFonts w:ascii="Arial" w:hAnsi="Arial" w:cs="Arial"/>
          <w:caps w:val="0"/>
          <w:noProof/>
          <w:kern w:val="0"/>
          <w:sz w:val="24"/>
          <w:szCs w:val="24"/>
          <w:lang w:eastAsia="en-GB"/>
        </w:rPr>
      </w:pPr>
      <w:r w:rsidRPr="002673CF">
        <w:rPr>
          <w:rFonts w:ascii="Arial" w:hAnsi="Arial" w:cs="Arial"/>
          <w:noProof/>
        </w:rPr>
        <w:t>6.</w:t>
      </w:r>
      <w:r w:rsidRPr="002673CF">
        <w:rPr>
          <w:rFonts w:ascii="Arial" w:hAnsi="Arial" w:cs="Arial"/>
          <w:caps w:val="0"/>
          <w:noProof/>
          <w:kern w:val="0"/>
          <w:sz w:val="24"/>
          <w:szCs w:val="24"/>
          <w:lang w:eastAsia="en-GB"/>
        </w:rPr>
        <w:tab/>
      </w:r>
      <w:r w:rsidRPr="002673CF">
        <w:rPr>
          <w:rFonts w:ascii="Arial" w:hAnsi="Arial" w:cs="Arial"/>
          <w:noProof/>
        </w:rPr>
        <w:t>APPEAL HEARING</w:t>
      </w:r>
      <w:r w:rsidRPr="002673CF">
        <w:rPr>
          <w:rFonts w:ascii="Arial" w:hAnsi="Arial" w:cs="Arial"/>
          <w:noProof/>
        </w:rPr>
        <w:tab/>
      </w:r>
      <w:r w:rsidR="007B1F1D">
        <w:rPr>
          <w:rFonts w:ascii="Arial" w:hAnsi="Arial" w:cs="Arial"/>
          <w:noProof/>
        </w:rPr>
        <w:t>6</w:t>
      </w:r>
    </w:p>
    <w:p w:rsidR="006924D3" w:rsidRPr="002673CF" w:rsidRDefault="006924D3" w:rsidP="007B1F1D">
      <w:pPr>
        <w:pStyle w:val="TOC1"/>
        <w:ind w:left="0" w:firstLine="0"/>
        <w:rPr>
          <w:rFonts w:ascii="Arial" w:hAnsi="Arial" w:cs="Arial"/>
          <w:caps w:val="0"/>
          <w:noProof/>
          <w:kern w:val="0"/>
          <w:sz w:val="24"/>
          <w:szCs w:val="24"/>
          <w:lang w:eastAsia="en-GB"/>
        </w:rPr>
      </w:pPr>
      <w:r w:rsidRPr="002673CF">
        <w:rPr>
          <w:rFonts w:ascii="Arial" w:hAnsi="Arial" w:cs="Arial"/>
          <w:noProof/>
        </w:rPr>
        <w:t>7.</w:t>
      </w:r>
      <w:r w:rsidR="005F437F">
        <w:rPr>
          <w:rFonts w:ascii="Arial" w:hAnsi="Arial" w:cs="Arial"/>
          <w:caps w:val="0"/>
          <w:noProof/>
          <w:kern w:val="0"/>
          <w:sz w:val="24"/>
          <w:szCs w:val="24"/>
          <w:lang w:eastAsia="en-GB"/>
        </w:rPr>
        <w:tab/>
        <w:t>SANCTIONS</w:t>
      </w:r>
      <w:r w:rsidR="007B1F1D">
        <w:rPr>
          <w:rFonts w:ascii="Arial" w:hAnsi="Arial" w:cs="Arial"/>
          <w:noProof/>
        </w:rPr>
        <w:tab/>
        <w:t>8</w:t>
      </w:r>
    </w:p>
    <w:p w:rsidR="006924D3" w:rsidRPr="002673CF" w:rsidRDefault="006924D3">
      <w:pPr>
        <w:pStyle w:val="TOC1"/>
        <w:rPr>
          <w:rFonts w:ascii="Arial" w:hAnsi="Arial" w:cs="Arial"/>
          <w:caps w:val="0"/>
          <w:noProof/>
          <w:kern w:val="0"/>
          <w:sz w:val="24"/>
          <w:szCs w:val="24"/>
          <w:lang w:eastAsia="en-GB"/>
        </w:rPr>
      </w:pPr>
      <w:r w:rsidRPr="002673CF">
        <w:rPr>
          <w:rFonts w:ascii="Arial" w:hAnsi="Arial" w:cs="Arial"/>
          <w:noProof/>
        </w:rPr>
        <w:t>8.</w:t>
      </w:r>
      <w:r w:rsidRPr="002673CF">
        <w:rPr>
          <w:rFonts w:ascii="Arial" w:hAnsi="Arial" w:cs="Arial"/>
          <w:caps w:val="0"/>
          <w:noProof/>
          <w:kern w:val="0"/>
          <w:sz w:val="24"/>
          <w:szCs w:val="24"/>
          <w:lang w:eastAsia="en-GB"/>
        </w:rPr>
        <w:tab/>
      </w:r>
      <w:r w:rsidR="007B1F1D">
        <w:rPr>
          <w:rFonts w:ascii="Arial" w:hAnsi="Arial" w:cs="Arial"/>
          <w:noProof/>
        </w:rPr>
        <w:t>GENERAL PROVISIONS</w:t>
      </w:r>
      <w:r w:rsidR="007B1F1D">
        <w:rPr>
          <w:rFonts w:ascii="Arial" w:hAnsi="Arial" w:cs="Arial"/>
          <w:noProof/>
        </w:rPr>
        <w:tab/>
        <w:t>9</w:t>
      </w:r>
      <w:bookmarkStart w:id="2" w:name="_GoBack"/>
      <w:bookmarkEnd w:id="2"/>
    </w:p>
    <w:p w:rsidR="006924D3" w:rsidRPr="002673CF" w:rsidRDefault="008C4DF3">
      <w:pPr>
        <w:rPr>
          <w:rFonts w:ascii="Arial" w:hAnsi="Arial" w:cs="Arial"/>
        </w:rPr>
      </w:pPr>
      <w:r w:rsidRPr="002673CF">
        <w:rPr>
          <w:rFonts w:ascii="Arial" w:hAnsi="Arial" w:cs="Arial"/>
        </w:rPr>
        <w:fldChar w:fldCharType="end"/>
      </w:r>
    </w:p>
    <w:p w:rsidR="006924D3" w:rsidRPr="002673CF" w:rsidRDefault="006924D3">
      <w:pPr>
        <w:rPr>
          <w:rFonts w:ascii="Arial" w:hAnsi="Arial" w:cs="Arial"/>
        </w:rPr>
      </w:pPr>
    </w:p>
    <w:p w:rsidR="006924D3" w:rsidRPr="002673CF" w:rsidRDefault="006924D3">
      <w:pPr>
        <w:rPr>
          <w:rFonts w:ascii="Arial" w:hAnsi="Arial" w:cs="Arial"/>
        </w:rPr>
        <w:sectPr w:rsidR="006924D3" w:rsidRPr="002673CF">
          <w:headerReference w:type="even" r:id="rId13"/>
          <w:headerReference w:type="default" r:id="rId14"/>
          <w:footerReference w:type="default" r:id="rId15"/>
          <w:headerReference w:type="first" r:id="rId16"/>
          <w:footerReference w:type="first" r:id="rId17"/>
          <w:endnotePr>
            <w:numFmt w:val="decimal"/>
          </w:endnotePr>
          <w:pgSz w:w="11909" w:h="16834" w:code="9"/>
          <w:pgMar w:top="1440" w:right="1440" w:bottom="1800" w:left="1440" w:header="720" w:footer="720" w:gutter="0"/>
          <w:pgNumType w:start="1"/>
          <w:cols w:space="720"/>
          <w:noEndnote/>
        </w:sectPr>
      </w:pPr>
    </w:p>
    <w:p w:rsidR="0037177E" w:rsidRDefault="0037177E">
      <w:pPr>
        <w:rPr>
          <w:rFonts w:ascii="Arial" w:hAnsi="Arial" w:cs="Arial"/>
        </w:rPr>
      </w:pPr>
    </w:p>
    <w:p w:rsidR="0037177E" w:rsidRDefault="0037177E">
      <w:pPr>
        <w:rPr>
          <w:rFonts w:ascii="Arial" w:hAnsi="Arial" w:cs="Arial"/>
        </w:rPr>
      </w:pPr>
    </w:p>
    <w:p w:rsidR="0037177E" w:rsidRDefault="0037177E">
      <w:pPr>
        <w:rPr>
          <w:rFonts w:ascii="Arial" w:hAnsi="Arial" w:cs="Arial"/>
        </w:rPr>
      </w:pPr>
    </w:p>
    <w:p w:rsidR="0037177E" w:rsidRDefault="0037177E">
      <w:pPr>
        <w:rPr>
          <w:rFonts w:ascii="Arial" w:hAnsi="Arial" w:cs="Arial"/>
        </w:rPr>
      </w:pPr>
    </w:p>
    <w:p w:rsidR="0037177E" w:rsidRDefault="0037177E">
      <w:pPr>
        <w:rPr>
          <w:rFonts w:ascii="Arial" w:hAnsi="Arial" w:cs="Arial"/>
        </w:rPr>
      </w:pPr>
    </w:p>
    <w:p w:rsidR="0037177E" w:rsidRDefault="0037177E">
      <w:pPr>
        <w:rPr>
          <w:rFonts w:ascii="Arial" w:hAnsi="Arial" w:cs="Arial"/>
        </w:rPr>
      </w:pPr>
    </w:p>
    <w:p w:rsidR="0037177E" w:rsidRDefault="0037177E">
      <w:pPr>
        <w:rPr>
          <w:rFonts w:ascii="Arial" w:hAnsi="Arial" w:cs="Arial"/>
        </w:rPr>
      </w:pPr>
    </w:p>
    <w:p w:rsidR="0037177E" w:rsidRDefault="0037177E">
      <w:pPr>
        <w:rPr>
          <w:rFonts w:ascii="Arial" w:hAnsi="Arial" w:cs="Arial"/>
        </w:rPr>
      </w:pPr>
    </w:p>
    <w:p w:rsidR="0037177E" w:rsidRDefault="0037177E">
      <w:pPr>
        <w:rPr>
          <w:rFonts w:ascii="Arial" w:hAnsi="Arial" w:cs="Arial"/>
        </w:rPr>
      </w:pPr>
    </w:p>
    <w:p w:rsidR="0037177E" w:rsidRDefault="0037177E">
      <w:pPr>
        <w:rPr>
          <w:rFonts w:ascii="Arial" w:hAnsi="Arial" w:cs="Arial"/>
        </w:rPr>
      </w:pPr>
    </w:p>
    <w:p w:rsidR="0037177E" w:rsidRDefault="0037177E">
      <w:pPr>
        <w:rPr>
          <w:rFonts w:ascii="Arial" w:hAnsi="Arial" w:cs="Arial"/>
        </w:rPr>
      </w:pPr>
    </w:p>
    <w:p w:rsidR="0037177E" w:rsidRDefault="0037177E">
      <w:pPr>
        <w:rPr>
          <w:rFonts w:ascii="Arial" w:hAnsi="Arial" w:cs="Arial"/>
        </w:rPr>
      </w:pPr>
    </w:p>
    <w:p w:rsidR="0037177E" w:rsidRDefault="0037177E">
      <w:pPr>
        <w:rPr>
          <w:rFonts w:ascii="Arial" w:hAnsi="Arial" w:cs="Arial"/>
        </w:rPr>
      </w:pPr>
    </w:p>
    <w:p w:rsidR="0037177E" w:rsidRDefault="0037177E">
      <w:pPr>
        <w:rPr>
          <w:rFonts w:ascii="Arial" w:hAnsi="Arial" w:cs="Arial"/>
        </w:rPr>
      </w:pPr>
    </w:p>
    <w:p w:rsidR="0037177E" w:rsidRDefault="0037177E">
      <w:pPr>
        <w:rPr>
          <w:rFonts w:ascii="Arial" w:hAnsi="Arial" w:cs="Arial"/>
        </w:rPr>
      </w:pPr>
    </w:p>
    <w:p w:rsidR="0037177E" w:rsidRDefault="0037177E">
      <w:pPr>
        <w:rPr>
          <w:rFonts w:ascii="Arial" w:hAnsi="Arial" w:cs="Arial"/>
        </w:rPr>
      </w:pPr>
    </w:p>
    <w:p w:rsidR="0037177E" w:rsidRDefault="0037177E">
      <w:pPr>
        <w:rPr>
          <w:rFonts w:ascii="Arial" w:hAnsi="Arial" w:cs="Arial"/>
        </w:rPr>
      </w:pPr>
    </w:p>
    <w:p w:rsidR="0037177E" w:rsidRDefault="0037177E">
      <w:pPr>
        <w:rPr>
          <w:rFonts w:ascii="Arial" w:hAnsi="Arial" w:cs="Arial"/>
        </w:rPr>
      </w:pPr>
    </w:p>
    <w:p w:rsidR="0037177E" w:rsidRDefault="0037177E">
      <w:pPr>
        <w:rPr>
          <w:rFonts w:ascii="Arial" w:hAnsi="Arial" w:cs="Arial"/>
        </w:rPr>
      </w:pPr>
    </w:p>
    <w:p w:rsidR="0037177E" w:rsidRDefault="0037177E">
      <w:pPr>
        <w:rPr>
          <w:rFonts w:ascii="Arial" w:hAnsi="Arial" w:cs="Arial"/>
        </w:rPr>
      </w:pPr>
    </w:p>
    <w:p w:rsidR="0037177E" w:rsidRDefault="0037177E">
      <w:pPr>
        <w:rPr>
          <w:rFonts w:ascii="Arial" w:hAnsi="Arial" w:cs="Arial"/>
        </w:rPr>
      </w:pPr>
    </w:p>
    <w:p w:rsidR="0037177E" w:rsidRDefault="0037177E">
      <w:pPr>
        <w:rPr>
          <w:rFonts w:ascii="Arial" w:hAnsi="Arial" w:cs="Arial"/>
        </w:rPr>
      </w:pPr>
    </w:p>
    <w:p w:rsidR="0037177E" w:rsidRDefault="0037177E">
      <w:pPr>
        <w:rPr>
          <w:rFonts w:ascii="Arial" w:hAnsi="Arial" w:cs="Arial"/>
        </w:rPr>
      </w:pPr>
    </w:p>
    <w:p w:rsidR="0037177E" w:rsidRDefault="0037177E">
      <w:pPr>
        <w:rPr>
          <w:rFonts w:ascii="Arial" w:hAnsi="Arial" w:cs="Arial"/>
        </w:rPr>
      </w:pPr>
    </w:p>
    <w:p w:rsidR="0037177E" w:rsidRDefault="0037177E">
      <w:pPr>
        <w:rPr>
          <w:rFonts w:ascii="Arial" w:hAnsi="Arial" w:cs="Arial"/>
        </w:rPr>
      </w:pPr>
    </w:p>
    <w:p w:rsidR="0037177E" w:rsidRDefault="0037177E">
      <w:pPr>
        <w:rPr>
          <w:rFonts w:ascii="Arial" w:hAnsi="Arial" w:cs="Arial"/>
        </w:rPr>
      </w:pPr>
    </w:p>
    <w:p w:rsidR="0037177E" w:rsidRDefault="0037177E">
      <w:pPr>
        <w:rPr>
          <w:rFonts w:ascii="Arial" w:hAnsi="Arial" w:cs="Arial"/>
        </w:rPr>
      </w:pPr>
    </w:p>
    <w:p w:rsidR="0037177E" w:rsidRDefault="0037177E">
      <w:pPr>
        <w:rPr>
          <w:rFonts w:ascii="Arial" w:hAnsi="Arial" w:cs="Arial"/>
        </w:rPr>
      </w:pPr>
    </w:p>
    <w:p w:rsidR="0037177E" w:rsidRDefault="0037177E">
      <w:pPr>
        <w:rPr>
          <w:rFonts w:ascii="Arial" w:hAnsi="Arial" w:cs="Arial"/>
        </w:rPr>
      </w:pPr>
    </w:p>
    <w:p w:rsidR="0037177E" w:rsidRDefault="0037177E">
      <w:pPr>
        <w:rPr>
          <w:rFonts w:ascii="Arial" w:hAnsi="Arial" w:cs="Arial"/>
        </w:rPr>
      </w:pPr>
    </w:p>
    <w:p w:rsidR="0037177E" w:rsidRDefault="0037177E">
      <w:pPr>
        <w:rPr>
          <w:rFonts w:ascii="Arial" w:hAnsi="Arial" w:cs="Arial"/>
        </w:rPr>
      </w:pPr>
    </w:p>
    <w:p w:rsidR="0037177E" w:rsidRDefault="0037177E">
      <w:pPr>
        <w:rPr>
          <w:rFonts w:ascii="Arial" w:hAnsi="Arial" w:cs="Arial"/>
        </w:rPr>
      </w:pPr>
    </w:p>
    <w:p w:rsidR="0037177E" w:rsidRDefault="0037177E">
      <w:pPr>
        <w:rPr>
          <w:rFonts w:ascii="Arial" w:hAnsi="Arial" w:cs="Arial"/>
        </w:rPr>
      </w:pPr>
    </w:p>
    <w:p w:rsidR="006924D3" w:rsidRPr="0037177E" w:rsidRDefault="006924D3" w:rsidP="0037177E">
      <w:pPr>
        <w:rPr>
          <w:rFonts w:ascii="Arial" w:hAnsi="Arial" w:cs="Arial"/>
        </w:rPr>
        <w:sectPr w:rsidR="006924D3" w:rsidRPr="0037177E">
          <w:headerReference w:type="even" r:id="rId18"/>
          <w:headerReference w:type="default" r:id="rId19"/>
          <w:footerReference w:type="default" r:id="rId20"/>
          <w:headerReference w:type="first" r:id="rId21"/>
          <w:endnotePr>
            <w:numFmt w:val="decimal"/>
          </w:endnotePr>
          <w:type w:val="continuous"/>
          <w:pgSz w:w="11909" w:h="16834" w:code="9"/>
          <w:pgMar w:top="1440" w:right="1440" w:bottom="1800" w:left="1440" w:header="720" w:footer="720" w:gutter="0"/>
          <w:pgNumType w:start="0"/>
          <w:cols w:space="720"/>
          <w:noEndnote/>
        </w:sectPr>
      </w:pPr>
    </w:p>
    <w:p w:rsidR="006924D3" w:rsidRPr="002673CF" w:rsidRDefault="006924D3" w:rsidP="00F256FB">
      <w:pPr>
        <w:pStyle w:val="Heading1"/>
        <w:keepNext w:val="0"/>
        <w:numPr>
          <w:ilvl w:val="0"/>
          <w:numId w:val="22"/>
        </w:numPr>
        <w:tabs>
          <w:tab w:val="clear" w:pos="720"/>
          <w:tab w:val="left" w:pos="567"/>
        </w:tabs>
        <w:ind w:left="567" w:hanging="567"/>
        <w:rPr>
          <w:rFonts w:ascii="Arial" w:hAnsi="Arial" w:cs="Arial"/>
        </w:rPr>
      </w:pPr>
      <w:bookmarkStart w:id="3" w:name="_Toc256773062"/>
      <w:r w:rsidRPr="002673CF">
        <w:rPr>
          <w:rFonts w:ascii="Arial" w:hAnsi="Arial" w:cs="Arial"/>
        </w:rPr>
        <w:lastRenderedPageBreak/>
        <w:t>INTERPRETATION and definitions</w:t>
      </w:r>
      <w:bookmarkEnd w:id="3"/>
    </w:p>
    <w:p w:rsidR="006924D3" w:rsidRPr="002673CF" w:rsidRDefault="006924D3" w:rsidP="00F256FB">
      <w:pPr>
        <w:pStyle w:val="Heading2"/>
        <w:numPr>
          <w:ilvl w:val="1"/>
          <w:numId w:val="22"/>
        </w:numPr>
        <w:tabs>
          <w:tab w:val="clear" w:pos="4973"/>
          <w:tab w:val="left" w:pos="1134"/>
        </w:tabs>
        <w:ind w:left="1134" w:hanging="567"/>
        <w:rPr>
          <w:rFonts w:ascii="Arial" w:hAnsi="Arial" w:cs="Arial"/>
          <w:b w:val="0"/>
          <w:kern w:val="0"/>
        </w:rPr>
      </w:pPr>
      <w:r w:rsidRPr="002673CF">
        <w:rPr>
          <w:rFonts w:ascii="Arial" w:hAnsi="Arial" w:cs="Arial"/>
          <w:b w:val="0"/>
          <w:kern w:val="0"/>
        </w:rPr>
        <w:t>In the interpretation of these procedures, unless the contrary intention appears:</w:t>
      </w:r>
    </w:p>
    <w:p w:rsidR="006924D3" w:rsidRPr="002673CF" w:rsidRDefault="006924D3" w:rsidP="00F256FB">
      <w:pPr>
        <w:pStyle w:val="Heading3"/>
        <w:numPr>
          <w:ilvl w:val="2"/>
          <w:numId w:val="22"/>
        </w:numPr>
        <w:tabs>
          <w:tab w:val="clear" w:pos="2160"/>
          <w:tab w:val="left" w:pos="567"/>
        </w:tabs>
        <w:ind w:left="1701" w:hanging="567"/>
        <w:rPr>
          <w:rFonts w:ascii="Arial" w:hAnsi="Arial" w:cs="Arial"/>
        </w:rPr>
      </w:pPr>
      <w:r w:rsidRPr="002673CF">
        <w:rPr>
          <w:rFonts w:ascii="Arial" w:hAnsi="Arial" w:cs="Arial"/>
        </w:rPr>
        <w:t>Headings are inserted for convenience only and are not to be used to assist interpretation</w:t>
      </w:r>
    </w:p>
    <w:p w:rsidR="006924D3" w:rsidRPr="002673CF" w:rsidRDefault="006924D3" w:rsidP="00F256FB">
      <w:pPr>
        <w:pStyle w:val="Heading3"/>
        <w:numPr>
          <w:ilvl w:val="2"/>
          <w:numId w:val="22"/>
        </w:numPr>
        <w:tabs>
          <w:tab w:val="clear" w:pos="2160"/>
          <w:tab w:val="num" w:pos="1701"/>
        </w:tabs>
        <w:ind w:left="1701" w:hanging="567"/>
        <w:rPr>
          <w:rFonts w:ascii="Arial" w:hAnsi="Arial" w:cs="Arial"/>
        </w:rPr>
      </w:pPr>
      <w:r w:rsidRPr="002673CF">
        <w:rPr>
          <w:rFonts w:ascii="Arial" w:hAnsi="Arial" w:cs="Arial"/>
        </w:rPr>
        <w:t>Any gender includes all genders, any reference to the singular includes the plural (and vice versa), and references to persons includes bodies corporate, unincorporated associations and partnerships (whether or not any of them have a separate legal personality).</w:t>
      </w:r>
    </w:p>
    <w:p w:rsidR="006924D3" w:rsidRPr="002673CF" w:rsidRDefault="006924D3" w:rsidP="00F256FB">
      <w:pPr>
        <w:pStyle w:val="Heading2"/>
        <w:numPr>
          <w:ilvl w:val="1"/>
          <w:numId w:val="22"/>
        </w:numPr>
        <w:tabs>
          <w:tab w:val="clear" w:pos="4973"/>
          <w:tab w:val="left" w:pos="1134"/>
        </w:tabs>
        <w:ind w:left="1134" w:hanging="567"/>
        <w:rPr>
          <w:rFonts w:ascii="Arial" w:hAnsi="Arial" w:cs="Arial"/>
          <w:b w:val="0"/>
          <w:kern w:val="0"/>
        </w:rPr>
      </w:pPr>
      <w:r w:rsidRPr="002673CF">
        <w:rPr>
          <w:rFonts w:ascii="Arial" w:hAnsi="Arial" w:cs="Arial"/>
          <w:b w:val="0"/>
          <w:kern w:val="0"/>
        </w:rPr>
        <w:t>For the purpose of these procedures the following definitions apply:</w:t>
      </w:r>
    </w:p>
    <w:p w:rsidR="006924D3" w:rsidRPr="002673CF" w:rsidRDefault="006924D3" w:rsidP="008B245B">
      <w:pPr>
        <w:pStyle w:val="BodyTextIndent2"/>
        <w:ind w:left="1134"/>
        <w:rPr>
          <w:rFonts w:ascii="Arial" w:hAnsi="Arial" w:cs="Arial"/>
        </w:rPr>
      </w:pPr>
      <w:r w:rsidRPr="002673CF">
        <w:rPr>
          <w:rFonts w:ascii="Arial" w:hAnsi="Arial" w:cs="Arial"/>
          <w:b/>
        </w:rPr>
        <w:t>"Appeals Committee"</w:t>
      </w:r>
      <w:r w:rsidRPr="002673CF">
        <w:rPr>
          <w:rFonts w:ascii="Arial" w:hAnsi="Arial" w:cs="Arial"/>
        </w:rPr>
        <w:t xml:space="preserve"> means an Appeals Committee appointed by the Club</w:t>
      </w:r>
    </w:p>
    <w:p w:rsidR="006924D3" w:rsidRPr="002673CF" w:rsidRDefault="006924D3" w:rsidP="008B245B">
      <w:pPr>
        <w:pStyle w:val="BodyTextIndent2"/>
        <w:ind w:left="1134"/>
        <w:rPr>
          <w:rFonts w:ascii="Arial" w:hAnsi="Arial" w:cs="Arial"/>
        </w:rPr>
      </w:pPr>
      <w:r w:rsidRPr="002673CF">
        <w:rPr>
          <w:rFonts w:ascii="Arial" w:hAnsi="Arial" w:cs="Arial"/>
          <w:b/>
        </w:rPr>
        <w:t>"Anti-Doping Policy"</w:t>
      </w:r>
      <w:r w:rsidRPr="002673CF">
        <w:rPr>
          <w:rFonts w:ascii="Arial" w:hAnsi="Arial" w:cs="Arial"/>
        </w:rPr>
        <w:t xml:space="preserve"> means the Anti-Doping Policy of the Club</w:t>
      </w:r>
    </w:p>
    <w:p w:rsidR="006924D3" w:rsidRPr="002673CF" w:rsidRDefault="006924D3" w:rsidP="008B245B">
      <w:pPr>
        <w:pStyle w:val="BodyTextIndent2"/>
        <w:ind w:left="1134"/>
        <w:rPr>
          <w:rFonts w:ascii="Arial" w:hAnsi="Arial" w:cs="Arial"/>
        </w:rPr>
      </w:pPr>
      <w:r w:rsidRPr="002673CF">
        <w:rPr>
          <w:rFonts w:ascii="Arial" w:hAnsi="Arial" w:cs="Arial"/>
          <w:b/>
        </w:rPr>
        <w:t xml:space="preserve">"Appellant" </w:t>
      </w:r>
      <w:r w:rsidRPr="002673CF">
        <w:rPr>
          <w:rFonts w:ascii="Arial" w:hAnsi="Arial" w:cs="Arial"/>
        </w:rPr>
        <w:t>means any member subject to a disciplinary decision who chooses to appeal it</w:t>
      </w:r>
    </w:p>
    <w:p w:rsidR="006924D3" w:rsidRPr="002673CF" w:rsidRDefault="006924D3" w:rsidP="008B245B">
      <w:pPr>
        <w:pStyle w:val="BodyTextIndent2"/>
        <w:ind w:left="1134"/>
        <w:rPr>
          <w:rFonts w:ascii="Arial" w:hAnsi="Arial" w:cs="Arial"/>
        </w:rPr>
      </w:pPr>
      <w:r w:rsidRPr="002673CF">
        <w:rPr>
          <w:rFonts w:ascii="Arial" w:hAnsi="Arial" w:cs="Arial"/>
          <w:b/>
        </w:rPr>
        <w:t>“</w:t>
      </w:r>
      <w:smartTag w:uri="mitelunifiedcommunicatorsmarttag/smarttagmodule" w:element="MySmartTag">
        <w:r w:rsidRPr="002673CF">
          <w:rPr>
            <w:rFonts w:ascii="Arial" w:hAnsi="Arial" w:cs="Arial"/>
            <w:b/>
          </w:rPr>
          <w:t>Case Presenter</w:t>
        </w:r>
      </w:smartTag>
      <w:r w:rsidRPr="002673CF">
        <w:rPr>
          <w:rFonts w:ascii="Arial" w:hAnsi="Arial" w:cs="Arial"/>
          <w:b/>
        </w:rPr>
        <w:t xml:space="preserve">” means the person appointed to that position by the Club Secretary and/or Vice President. </w:t>
      </w:r>
    </w:p>
    <w:p w:rsidR="006924D3" w:rsidRPr="002673CF" w:rsidRDefault="006924D3" w:rsidP="008B245B">
      <w:pPr>
        <w:pStyle w:val="BodyTextIndent2"/>
        <w:ind w:left="1134"/>
        <w:rPr>
          <w:rFonts w:ascii="Arial" w:hAnsi="Arial" w:cs="Arial"/>
        </w:rPr>
      </w:pPr>
      <w:r w:rsidRPr="002673CF">
        <w:rPr>
          <w:rFonts w:ascii="Arial" w:hAnsi="Arial" w:cs="Arial"/>
          <w:b/>
        </w:rPr>
        <w:t xml:space="preserve">"Club" </w:t>
      </w:r>
      <w:r w:rsidRPr="002673CF">
        <w:rPr>
          <w:rFonts w:ascii="Arial" w:hAnsi="Arial" w:cs="Arial"/>
        </w:rPr>
        <w:t xml:space="preserve">means </w:t>
      </w:r>
      <w:r w:rsidRPr="002673CF">
        <w:rPr>
          <w:rFonts w:ascii="Arial" w:hAnsi="Arial" w:cs="Arial"/>
          <w:i/>
          <w:color w:val="FF0000"/>
        </w:rPr>
        <w:t>[insert identity of Club]</w:t>
      </w:r>
    </w:p>
    <w:p w:rsidR="006924D3" w:rsidRPr="002673CF" w:rsidRDefault="006924D3" w:rsidP="008B245B">
      <w:pPr>
        <w:pStyle w:val="BodyTextIndent2"/>
        <w:ind w:left="1134"/>
        <w:rPr>
          <w:rFonts w:ascii="Arial" w:hAnsi="Arial" w:cs="Arial"/>
        </w:rPr>
      </w:pPr>
      <w:r w:rsidRPr="002673CF">
        <w:rPr>
          <w:rFonts w:ascii="Arial" w:hAnsi="Arial" w:cs="Arial"/>
          <w:b/>
        </w:rPr>
        <w:t xml:space="preserve">"Competition" </w:t>
      </w:r>
      <w:r w:rsidRPr="002673CF">
        <w:rPr>
          <w:rFonts w:ascii="Arial" w:hAnsi="Arial" w:cs="Arial"/>
        </w:rPr>
        <w:t>means any competition organised by the Club</w:t>
      </w:r>
    </w:p>
    <w:p w:rsidR="006924D3" w:rsidRPr="002673CF" w:rsidRDefault="006924D3" w:rsidP="008B245B">
      <w:pPr>
        <w:pStyle w:val="BodyTextIndent2"/>
        <w:ind w:left="1134"/>
        <w:rPr>
          <w:rFonts w:ascii="Arial" w:hAnsi="Arial" w:cs="Arial"/>
        </w:rPr>
      </w:pPr>
      <w:r w:rsidRPr="002673CF">
        <w:rPr>
          <w:rFonts w:ascii="Arial" w:hAnsi="Arial" w:cs="Arial"/>
          <w:b/>
        </w:rPr>
        <w:t xml:space="preserve">"Complainer" </w:t>
      </w:r>
      <w:r w:rsidRPr="002673CF">
        <w:rPr>
          <w:rFonts w:ascii="Arial" w:hAnsi="Arial" w:cs="Arial"/>
        </w:rPr>
        <w:t>means any person making a complaint about any Member</w:t>
      </w:r>
    </w:p>
    <w:p w:rsidR="006924D3" w:rsidRPr="002673CF" w:rsidRDefault="006924D3" w:rsidP="008B245B">
      <w:pPr>
        <w:pStyle w:val="BodyTextIndent2"/>
        <w:ind w:left="1134"/>
        <w:rPr>
          <w:rFonts w:ascii="Arial" w:hAnsi="Arial" w:cs="Arial"/>
        </w:rPr>
      </w:pPr>
      <w:r w:rsidRPr="002673CF">
        <w:rPr>
          <w:rFonts w:ascii="Arial" w:hAnsi="Arial" w:cs="Arial"/>
          <w:b/>
        </w:rPr>
        <w:t>"Day"</w:t>
      </w:r>
      <w:r w:rsidRPr="002673CF">
        <w:rPr>
          <w:rFonts w:ascii="Arial" w:hAnsi="Arial" w:cs="Arial"/>
        </w:rPr>
        <w:t xml:space="preserve"> means any day other than a Public Holiday</w:t>
      </w:r>
    </w:p>
    <w:p w:rsidR="006924D3" w:rsidRPr="002673CF" w:rsidRDefault="006924D3" w:rsidP="008B245B">
      <w:pPr>
        <w:pStyle w:val="BodyTextIndent2"/>
        <w:ind w:left="1134"/>
        <w:rPr>
          <w:rFonts w:ascii="Arial" w:hAnsi="Arial" w:cs="Arial"/>
        </w:rPr>
      </w:pPr>
      <w:r w:rsidRPr="002673CF">
        <w:rPr>
          <w:rFonts w:ascii="Arial" w:hAnsi="Arial" w:cs="Arial"/>
          <w:b/>
        </w:rPr>
        <w:t>"Disciplinary Committee"</w:t>
      </w:r>
      <w:r w:rsidRPr="002673CF">
        <w:rPr>
          <w:rFonts w:ascii="Arial" w:hAnsi="Arial" w:cs="Arial"/>
        </w:rPr>
        <w:t xml:space="preserve"> means the Disciplinary Committee of </w:t>
      </w:r>
      <w:r w:rsidRPr="002673CF">
        <w:rPr>
          <w:rFonts w:ascii="Arial" w:hAnsi="Arial" w:cs="Arial"/>
          <w:i/>
          <w:color w:val="FF0000"/>
        </w:rPr>
        <w:t>[insert identity of Club]</w:t>
      </w:r>
    </w:p>
    <w:p w:rsidR="006924D3" w:rsidRPr="002673CF" w:rsidRDefault="006924D3" w:rsidP="008B245B">
      <w:pPr>
        <w:pStyle w:val="BodyTextIndent2"/>
        <w:ind w:left="1134"/>
        <w:rPr>
          <w:rFonts w:ascii="Arial" w:hAnsi="Arial" w:cs="Arial"/>
        </w:rPr>
      </w:pPr>
      <w:r w:rsidRPr="002673CF">
        <w:rPr>
          <w:rFonts w:ascii="Arial" w:hAnsi="Arial" w:cs="Arial"/>
          <w:b/>
        </w:rPr>
        <w:t>"Member"</w:t>
      </w:r>
      <w:r w:rsidRPr="002673CF">
        <w:rPr>
          <w:rFonts w:ascii="Arial" w:hAnsi="Arial" w:cs="Arial"/>
        </w:rPr>
        <w:t xml:space="preserve"> means any member of the club who is subject of any disciplinary investigation in accordance with these procedures</w:t>
      </w:r>
    </w:p>
    <w:p w:rsidR="006924D3" w:rsidRPr="002673CF" w:rsidRDefault="006924D3" w:rsidP="008B245B">
      <w:pPr>
        <w:pStyle w:val="BodyTextIndent2"/>
        <w:ind w:left="1134"/>
        <w:rPr>
          <w:rFonts w:ascii="Arial" w:hAnsi="Arial" w:cs="Arial"/>
        </w:rPr>
      </w:pPr>
      <w:r w:rsidRPr="002673CF">
        <w:rPr>
          <w:rFonts w:ascii="Arial" w:hAnsi="Arial" w:cs="Arial"/>
          <w:b/>
        </w:rPr>
        <w:t>"Player"</w:t>
      </w:r>
      <w:r w:rsidRPr="002673CF">
        <w:rPr>
          <w:rFonts w:ascii="Arial" w:hAnsi="Arial" w:cs="Arial"/>
        </w:rPr>
        <w:t xml:space="preserve"> means a person who plays the game of bowls</w:t>
      </w:r>
    </w:p>
    <w:p w:rsidR="006924D3" w:rsidRPr="002673CF" w:rsidRDefault="006924D3" w:rsidP="00A853DD">
      <w:pPr>
        <w:pStyle w:val="BodyTextIndent2"/>
        <w:ind w:left="1134"/>
        <w:rPr>
          <w:rFonts w:ascii="Arial" w:hAnsi="Arial" w:cs="Arial"/>
        </w:rPr>
      </w:pPr>
      <w:r w:rsidRPr="002673CF">
        <w:rPr>
          <w:rFonts w:ascii="Arial" w:hAnsi="Arial" w:cs="Arial"/>
          <w:b/>
        </w:rPr>
        <w:t>"Procedures"</w:t>
      </w:r>
      <w:r w:rsidRPr="002673CF">
        <w:rPr>
          <w:rFonts w:ascii="Arial" w:hAnsi="Arial" w:cs="Arial"/>
        </w:rPr>
        <w:t xml:space="preserve"> means these Procedures</w:t>
      </w:r>
    </w:p>
    <w:p w:rsidR="006924D3" w:rsidRPr="0037177E" w:rsidRDefault="006924D3" w:rsidP="0037177E">
      <w:pPr>
        <w:pStyle w:val="BodyTextIndent2"/>
        <w:ind w:left="1134"/>
        <w:rPr>
          <w:rFonts w:ascii="Arial" w:hAnsi="Arial" w:cs="Arial"/>
        </w:rPr>
      </w:pPr>
      <w:r w:rsidRPr="002673CF">
        <w:rPr>
          <w:rFonts w:ascii="Arial" w:hAnsi="Arial" w:cs="Arial"/>
          <w:b/>
        </w:rPr>
        <w:t>"Rules of Bowls"</w:t>
      </w:r>
      <w:r w:rsidRPr="002673CF">
        <w:rPr>
          <w:rFonts w:ascii="Arial" w:hAnsi="Arial" w:cs="Arial"/>
        </w:rPr>
        <w:t xml:space="preserve"> means the rules of bowls as defined by Bowls Scotland.</w:t>
      </w:r>
    </w:p>
    <w:p w:rsidR="006924D3" w:rsidRPr="002673CF" w:rsidRDefault="006924D3">
      <w:pPr>
        <w:pStyle w:val="Heading1"/>
        <w:keepNext w:val="0"/>
        <w:numPr>
          <w:ilvl w:val="0"/>
          <w:numId w:val="22"/>
        </w:numPr>
        <w:rPr>
          <w:rFonts w:ascii="Arial" w:hAnsi="Arial" w:cs="Arial"/>
        </w:rPr>
      </w:pPr>
      <w:r w:rsidRPr="002673CF">
        <w:rPr>
          <w:rFonts w:ascii="Arial" w:hAnsi="Arial" w:cs="Arial"/>
        </w:rPr>
        <w:lastRenderedPageBreak/>
        <w:t xml:space="preserve">OVERVIEW </w:t>
      </w:r>
    </w:p>
    <w:p w:rsidR="006924D3" w:rsidRPr="002673CF" w:rsidRDefault="006924D3" w:rsidP="00F256FB">
      <w:pPr>
        <w:pStyle w:val="Heading2"/>
        <w:numPr>
          <w:ilvl w:val="1"/>
          <w:numId w:val="22"/>
        </w:numPr>
        <w:tabs>
          <w:tab w:val="clear" w:pos="4973"/>
          <w:tab w:val="left" w:pos="1134"/>
        </w:tabs>
        <w:ind w:left="1134" w:hanging="567"/>
        <w:rPr>
          <w:rFonts w:ascii="Arial" w:hAnsi="Arial" w:cs="Arial"/>
          <w:b w:val="0"/>
          <w:kern w:val="0"/>
        </w:rPr>
      </w:pPr>
      <w:r w:rsidRPr="002673CF">
        <w:rPr>
          <w:rFonts w:ascii="Arial" w:hAnsi="Arial" w:cs="Arial"/>
          <w:b w:val="0"/>
          <w:kern w:val="0"/>
        </w:rPr>
        <w:t>These Procedures deal with hearings in respect of:</w:t>
      </w:r>
    </w:p>
    <w:p w:rsidR="006924D3" w:rsidRPr="002673CF" w:rsidRDefault="006924D3" w:rsidP="00F256FB">
      <w:pPr>
        <w:pStyle w:val="Heading3"/>
        <w:numPr>
          <w:ilvl w:val="2"/>
          <w:numId w:val="22"/>
        </w:numPr>
        <w:tabs>
          <w:tab w:val="clear" w:pos="2160"/>
          <w:tab w:val="left" w:pos="567"/>
        </w:tabs>
        <w:ind w:left="1701" w:hanging="567"/>
        <w:rPr>
          <w:rFonts w:ascii="Arial" w:hAnsi="Arial" w:cs="Arial"/>
        </w:rPr>
      </w:pPr>
      <w:r w:rsidRPr="002673CF">
        <w:rPr>
          <w:rFonts w:ascii="Arial" w:hAnsi="Arial" w:cs="Arial"/>
        </w:rPr>
        <w:t xml:space="preserve">Breaches of </w:t>
      </w:r>
      <w:r w:rsidRPr="002673CF">
        <w:rPr>
          <w:rFonts w:ascii="Arial" w:hAnsi="Arial" w:cs="Arial"/>
          <w:i/>
          <w:color w:val="FF0000"/>
        </w:rPr>
        <w:t>[Clubs should insert details, e.g. Club Rules, Bye Laws, Code of Conduct etc]</w:t>
      </w:r>
      <w:r w:rsidRPr="002673CF">
        <w:rPr>
          <w:rFonts w:ascii="Arial" w:hAnsi="Arial" w:cs="Arial"/>
        </w:rPr>
        <w:t xml:space="preserve"> </w:t>
      </w:r>
    </w:p>
    <w:p w:rsidR="006924D3" w:rsidRPr="002673CF" w:rsidRDefault="006924D3" w:rsidP="00F256FB">
      <w:pPr>
        <w:pStyle w:val="Heading3"/>
        <w:numPr>
          <w:ilvl w:val="2"/>
          <w:numId w:val="22"/>
        </w:numPr>
        <w:tabs>
          <w:tab w:val="clear" w:pos="2160"/>
          <w:tab w:val="left" w:pos="567"/>
        </w:tabs>
        <w:ind w:left="1701" w:hanging="567"/>
        <w:rPr>
          <w:rFonts w:ascii="Arial" w:hAnsi="Arial" w:cs="Arial"/>
        </w:rPr>
      </w:pPr>
      <w:r w:rsidRPr="002673CF">
        <w:rPr>
          <w:rFonts w:ascii="Arial" w:hAnsi="Arial" w:cs="Arial"/>
        </w:rPr>
        <w:t xml:space="preserve">Any complaint about any member </w:t>
      </w:r>
    </w:p>
    <w:p w:rsidR="00EA5511" w:rsidRDefault="006924D3" w:rsidP="00EA5511">
      <w:pPr>
        <w:pStyle w:val="Heading3"/>
        <w:numPr>
          <w:ilvl w:val="2"/>
          <w:numId w:val="22"/>
        </w:numPr>
        <w:tabs>
          <w:tab w:val="clear" w:pos="2160"/>
          <w:tab w:val="left" w:pos="567"/>
          <w:tab w:val="left" w:pos="1701"/>
        </w:tabs>
        <w:ind w:left="1701" w:hanging="567"/>
        <w:rPr>
          <w:rFonts w:ascii="Arial" w:hAnsi="Arial" w:cs="Arial"/>
          <w:kern w:val="0"/>
        </w:rPr>
      </w:pPr>
      <w:r w:rsidRPr="00EA5511">
        <w:rPr>
          <w:rFonts w:ascii="Arial" w:hAnsi="Arial" w:cs="Arial"/>
        </w:rPr>
        <w:t>Complaints regarding any person competing officially in any Club competition.</w:t>
      </w:r>
    </w:p>
    <w:p w:rsidR="00EA5511" w:rsidRPr="00EA5511" w:rsidRDefault="006924D3" w:rsidP="00EA5511">
      <w:pPr>
        <w:pStyle w:val="Heading3"/>
        <w:numPr>
          <w:ilvl w:val="1"/>
          <w:numId w:val="22"/>
        </w:numPr>
        <w:tabs>
          <w:tab w:val="clear" w:pos="2160"/>
          <w:tab w:val="clear" w:pos="4973"/>
          <w:tab w:val="left" w:pos="567"/>
          <w:tab w:val="left" w:pos="1134"/>
          <w:tab w:val="num" w:pos="4253"/>
        </w:tabs>
        <w:ind w:left="4309" w:hanging="3742"/>
        <w:rPr>
          <w:rFonts w:ascii="Arial" w:hAnsi="Arial" w:cs="Arial"/>
          <w:kern w:val="0"/>
        </w:rPr>
      </w:pPr>
      <w:r w:rsidRPr="00EA5511">
        <w:rPr>
          <w:rFonts w:ascii="Arial" w:hAnsi="Arial" w:cs="Arial"/>
          <w:kern w:val="0"/>
        </w:rPr>
        <w:t xml:space="preserve">The Procedures apply to all members of the Club. </w:t>
      </w:r>
    </w:p>
    <w:p w:rsidR="00EA5511" w:rsidRDefault="006924D3" w:rsidP="00EA5511">
      <w:pPr>
        <w:pStyle w:val="Heading3"/>
        <w:numPr>
          <w:ilvl w:val="0"/>
          <w:numId w:val="0"/>
        </w:numPr>
        <w:tabs>
          <w:tab w:val="clear" w:pos="2160"/>
          <w:tab w:val="left" w:pos="567"/>
          <w:tab w:val="left" w:pos="1134"/>
        </w:tabs>
        <w:ind w:left="567"/>
        <w:rPr>
          <w:rFonts w:ascii="Arial" w:hAnsi="Arial" w:cs="Arial"/>
          <w:kern w:val="0"/>
        </w:rPr>
      </w:pPr>
      <w:r w:rsidRPr="00EA5511">
        <w:rPr>
          <w:rFonts w:ascii="Arial" w:hAnsi="Arial" w:cs="Arial"/>
          <w:kern w:val="0"/>
        </w:rPr>
        <w:t>Disciplinary action may be informal or formal.  Informal disciplinary action will involve discussing the problem with the member and/or the complainer through a person nominated by the Club’s Board or Committee (e.g. the Club Secretary or Vice-President) with a view to resolving the issue. Where the member/complainer is unhappy with the outcome of the informal disciplinary action they will be entitled to go through the formal disciplinary action in accordance with these Procedures.  Where the complainer wishes to go through the formal disciplinary procedure the person who was involved in the informal procedure will not ordinarily take up the role of Case Presenter or have any further involvement in the matter.</w:t>
      </w:r>
    </w:p>
    <w:p w:rsidR="006A1270" w:rsidRDefault="006924D3" w:rsidP="00D64FF5">
      <w:pPr>
        <w:pStyle w:val="Heading3"/>
        <w:numPr>
          <w:ilvl w:val="0"/>
          <w:numId w:val="0"/>
        </w:numPr>
        <w:tabs>
          <w:tab w:val="clear" w:pos="2160"/>
          <w:tab w:val="left" w:pos="567"/>
          <w:tab w:val="left" w:pos="1134"/>
        </w:tabs>
        <w:ind w:left="567"/>
        <w:rPr>
          <w:rFonts w:ascii="Arial" w:hAnsi="Arial" w:cs="Arial"/>
          <w:kern w:val="0"/>
        </w:rPr>
      </w:pPr>
      <w:r w:rsidRPr="002673CF">
        <w:rPr>
          <w:rFonts w:ascii="Arial" w:hAnsi="Arial" w:cs="Arial"/>
          <w:kern w:val="0"/>
        </w:rPr>
        <w:t xml:space="preserve">Formal disciplinary action will be taken in accordance with these Procedures. </w:t>
      </w:r>
    </w:p>
    <w:p w:rsidR="00D64FF5" w:rsidRPr="00D64FF5" w:rsidRDefault="006924D3" w:rsidP="00D64FF5">
      <w:pPr>
        <w:pStyle w:val="Heading1"/>
        <w:keepNext w:val="0"/>
        <w:numPr>
          <w:ilvl w:val="0"/>
          <w:numId w:val="22"/>
        </w:numPr>
        <w:tabs>
          <w:tab w:val="clear" w:pos="926"/>
          <w:tab w:val="left" w:pos="1134"/>
        </w:tabs>
        <w:rPr>
          <w:rFonts w:ascii="Arial" w:hAnsi="Arial" w:cs="Arial"/>
          <w:b w:val="0"/>
          <w:kern w:val="0"/>
        </w:rPr>
      </w:pPr>
      <w:bookmarkStart w:id="4" w:name="_Toc242103502"/>
      <w:bookmarkStart w:id="5" w:name="_Toc242103503"/>
      <w:bookmarkStart w:id="6" w:name="_Toc256773064"/>
      <w:bookmarkEnd w:id="4"/>
      <w:bookmarkEnd w:id="5"/>
      <w:r w:rsidRPr="00D64FF5">
        <w:rPr>
          <w:rFonts w:ascii="Arial" w:hAnsi="Arial" w:cs="Arial"/>
        </w:rPr>
        <w:t>membership and powers of committees</w:t>
      </w:r>
      <w:bookmarkEnd w:id="6"/>
    </w:p>
    <w:p w:rsidR="00D64FF5" w:rsidRPr="00D64FF5" w:rsidRDefault="00BA1256" w:rsidP="00D64FF5">
      <w:pPr>
        <w:pStyle w:val="Heading1"/>
        <w:keepNext w:val="0"/>
        <w:numPr>
          <w:ilvl w:val="1"/>
          <w:numId w:val="22"/>
        </w:numPr>
        <w:tabs>
          <w:tab w:val="clear" w:pos="926"/>
          <w:tab w:val="clear" w:pos="4973"/>
          <w:tab w:val="num" w:pos="1134"/>
        </w:tabs>
        <w:ind w:left="1134" w:hanging="567"/>
        <w:rPr>
          <w:rFonts w:ascii="Arial" w:hAnsi="Arial" w:cs="Arial"/>
          <w:b w:val="0"/>
          <w:caps w:val="0"/>
          <w:kern w:val="0"/>
        </w:rPr>
      </w:pPr>
      <w:r w:rsidRPr="00D64FF5">
        <w:rPr>
          <w:rFonts w:ascii="Arial" w:hAnsi="Arial" w:cs="Arial"/>
          <w:b w:val="0"/>
          <w:caps w:val="0"/>
          <w:kern w:val="0"/>
        </w:rPr>
        <w:t>Th</w:t>
      </w:r>
      <w:r w:rsidR="006924D3" w:rsidRPr="00D64FF5">
        <w:rPr>
          <w:rFonts w:ascii="Arial" w:hAnsi="Arial" w:cs="Arial"/>
          <w:b w:val="0"/>
          <w:caps w:val="0"/>
          <w:kern w:val="0"/>
        </w:rPr>
        <w:t>e Club shall establish a Disciplinary Committee which shall have the power to act in the name of the Club and determine disciplinary proceedings coming before it.</w:t>
      </w:r>
      <w:bookmarkStart w:id="7" w:name="_Toc404157144"/>
      <w:bookmarkStart w:id="8" w:name="_Toc404158284"/>
      <w:bookmarkStart w:id="9" w:name="_Toc404158382"/>
      <w:bookmarkStart w:id="10" w:name="_Toc405636086"/>
      <w:bookmarkStart w:id="11" w:name="_Toc406482795"/>
      <w:bookmarkStart w:id="12" w:name="_Toc239837724"/>
    </w:p>
    <w:p w:rsidR="00D64FF5" w:rsidRPr="00D64FF5" w:rsidRDefault="006924D3" w:rsidP="00F256FB">
      <w:pPr>
        <w:pStyle w:val="Heading1"/>
        <w:keepNext w:val="0"/>
        <w:numPr>
          <w:ilvl w:val="1"/>
          <w:numId w:val="22"/>
        </w:numPr>
        <w:tabs>
          <w:tab w:val="clear" w:pos="926"/>
          <w:tab w:val="clear" w:pos="4973"/>
          <w:tab w:val="num" w:pos="1134"/>
        </w:tabs>
        <w:ind w:left="1134" w:hanging="567"/>
        <w:rPr>
          <w:rFonts w:ascii="Arial" w:hAnsi="Arial" w:cs="Arial"/>
          <w:b w:val="0"/>
          <w:caps w:val="0"/>
          <w:kern w:val="0"/>
        </w:rPr>
      </w:pPr>
      <w:r w:rsidRPr="00D64FF5">
        <w:rPr>
          <w:rFonts w:ascii="Arial" w:hAnsi="Arial" w:cs="Arial"/>
          <w:b w:val="0"/>
          <w:caps w:val="0"/>
          <w:kern w:val="0"/>
        </w:rPr>
        <w:t>The membership of any Disciplinary Committee will be determined by the Club and will have no fewer than</w:t>
      </w:r>
      <w:r w:rsidRPr="00D64FF5">
        <w:rPr>
          <w:rFonts w:ascii="Arial" w:hAnsi="Arial" w:cs="Arial"/>
          <w:b w:val="0"/>
          <w:caps w:val="0"/>
          <w:color w:val="FF0000"/>
          <w:kern w:val="0"/>
        </w:rPr>
        <w:t xml:space="preserve"> 3</w:t>
      </w:r>
      <w:r w:rsidRPr="00D64FF5">
        <w:rPr>
          <w:rFonts w:ascii="Arial" w:hAnsi="Arial" w:cs="Arial"/>
          <w:b w:val="0"/>
          <w:caps w:val="0"/>
          <w:kern w:val="0"/>
        </w:rPr>
        <w:t xml:space="preserve"> members</w:t>
      </w:r>
      <w:r w:rsidRPr="00D64FF5">
        <w:rPr>
          <w:rFonts w:ascii="Arial" w:hAnsi="Arial" w:cs="Arial"/>
          <w:b w:val="0"/>
          <w:i/>
          <w:caps w:val="0"/>
          <w:color w:val="FF0000"/>
          <w:kern w:val="0"/>
        </w:rPr>
        <w:t xml:space="preserve"> [Clubs can specify here their preferred number of members and for example if they wish to have at least one member who is legally qualified].</w:t>
      </w:r>
      <w:bookmarkEnd w:id="7"/>
      <w:bookmarkEnd w:id="8"/>
      <w:bookmarkEnd w:id="9"/>
      <w:bookmarkEnd w:id="10"/>
      <w:bookmarkEnd w:id="11"/>
      <w:bookmarkEnd w:id="12"/>
    </w:p>
    <w:p w:rsidR="006924D3" w:rsidRPr="00D64FF5" w:rsidRDefault="006924D3" w:rsidP="00D64FF5">
      <w:pPr>
        <w:pStyle w:val="Heading1"/>
        <w:keepNext w:val="0"/>
        <w:numPr>
          <w:ilvl w:val="1"/>
          <w:numId w:val="22"/>
        </w:numPr>
        <w:tabs>
          <w:tab w:val="clear" w:pos="926"/>
          <w:tab w:val="clear" w:pos="4973"/>
          <w:tab w:val="num" w:pos="1134"/>
        </w:tabs>
        <w:ind w:left="1134" w:hanging="567"/>
        <w:rPr>
          <w:rFonts w:ascii="Arial" w:hAnsi="Arial" w:cs="Arial"/>
          <w:b w:val="0"/>
          <w:caps w:val="0"/>
          <w:kern w:val="0"/>
        </w:rPr>
      </w:pPr>
      <w:r w:rsidRPr="00D64FF5">
        <w:rPr>
          <w:rFonts w:ascii="Arial" w:hAnsi="Arial" w:cs="Arial"/>
          <w:b w:val="0"/>
          <w:caps w:val="0"/>
          <w:kern w:val="0"/>
        </w:rPr>
        <w:t xml:space="preserve">The Club will establish an Appeals Committee of not fewer than </w:t>
      </w:r>
      <w:r w:rsidRPr="00D64FF5">
        <w:rPr>
          <w:rFonts w:ascii="Arial" w:hAnsi="Arial" w:cs="Arial"/>
          <w:b w:val="0"/>
          <w:caps w:val="0"/>
          <w:color w:val="FF0000"/>
          <w:kern w:val="0"/>
        </w:rPr>
        <w:t>3</w:t>
      </w:r>
      <w:r w:rsidRPr="00D64FF5">
        <w:rPr>
          <w:rFonts w:ascii="Arial" w:hAnsi="Arial" w:cs="Arial"/>
          <w:b w:val="0"/>
          <w:caps w:val="0"/>
          <w:kern w:val="0"/>
        </w:rPr>
        <w:t xml:space="preserve"> members to consider any competent appeal.  None of these members shall be members of the Disciplinary Committee.  The President of the Club may be a member of and/or chair the Appeals Committee. </w:t>
      </w:r>
    </w:p>
    <w:p w:rsidR="006924D3" w:rsidRPr="002673CF" w:rsidRDefault="006924D3" w:rsidP="00F256FB">
      <w:pPr>
        <w:pStyle w:val="Heading2"/>
        <w:numPr>
          <w:ilvl w:val="1"/>
          <w:numId w:val="22"/>
        </w:numPr>
        <w:tabs>
          <w:tab w:val="clear" w:pos="4973"/>
          <w:tab w:val="left" w:pos="1134"/>
        </w:tabs>
        <w:ind w:left="1134" w:hanging="567"/>
        <w:rPr>
          <w:rFonts w:ascii="Arial" w:hAnsi="Arial" w:cs="Arial"/>
          <w:b w:val="0"/>
          <w:kern w:val="0"/>
        </w:rPr>
      </w:pPr>
      <w:r w:rsidRPr="002673CF">
        <w:rPr>
          <w:rFonts w:ascii="Arial" w:hAnsi="Arial" w:cs="Arial"/>
          <w:b w:val="0"/>
          <w:kern w:val="0"/>
        </w:rPr>
        <w:lastRenderedPageBreak/>
        <w:t>Any person who sits on either the Disciplinary Committee or Appeal Committee shall:</w:t>
      </w:r>
    </w:p>
    <w:p w:rsidR="006924D3" w:rsidRPr="002673CF" w:rsidRDefault="006924D3" w:rsidP="00F256FB">
      <w:pPr>
        <w:pStyle w:val="Heading3"/>
        <w:numPr>
          <w:ilvl w:val="2"/>
          <w:numId w:val="22"/>
        </w:numPr>
        <w:tabs>
          <w:tab w:val="clear" w:pos="2160"/>
          <w:tab w:val="left" w:pos="567"/>
        </w:tabs>
        <w:ind w:left="1701" w:hanging="567"/>
        <w:rPr>
          <w:rFonts w:ascii="Arial" w:hAnsi="Arial" w:cs="Arial"/>
        </w:rPr>
      </w:pPr>
      <w:r w:rsidRPr="002673CF">
        <w:rPr>
          <w:rFonts w:ascii="Arial" w:hAnsi="Arial" w:cs="Arial"/>
        </w:rPr>
        <w:t>Be unbiased and have no personal interest in or involvement with the case;</w:t>
      </w:r>
    </w:p>
    <w:p w:rsidR="006924D3" w:rsidRPr="002673CF" w:rsidRDefault="006924D3" w:rsidP="00F256FB">
      <w:pPr>
        <w:pStyle w:val="Heading3"/>
        <w:numPr>
          <w:ilvl w:val="2"/>
          <w:numId w:val="22"/>
        </w:numPr>
        <w:tabs>
          <w:tab w:val="clear" w:pos="2160"/>
          <w:tab w:val="left" w:pos="567"/>
        </w:tabs>
        <w:ind w:left="1701" w:hanging="567"/>
        <w:rPr>
          <w:rFonts w:ascii="Arial" w:hAnsi="Arial" w:cs="Arial"/>
        </w:rPr>
      </w:pPr>
      <w:r w:rsidRPr="002673CF">
        <w:rPr>
          <w:rFonts w:ascii="Arial" w:hAnsi="Arial" w:cs="Arial"/>
        </w:rPr>
        <w:t>Be familiar with these procedures;</w:t>
      </w:r>
    </w:p>
    <w:p w:rsidR="006924D3" w:rsidRPr="002673CF" w:rsidRDefault="006924D3" w:rsidP="00F256FB">
      <w:pPr>
        <w:pStyle w:val="Heading3"/>
        <w:numPr>
          <w:ilvl w:val="2"/>
          <w:numId w:val="22"/>
        </w:numPr>
        <w:tabs>
          <w:tab w:val="clear" w:pos="2160"/>
          <w:tab w:val="left" w:pos="567"/>
        </w:tabs>
        <w:ind w:left="1701" w:hanging="567"/>
        <w:rPr>
          <w:rFonts w:ascii="Arial" w:hAnsi="Arial" w:cs="Arial"/>
        </w:rPr>
      </w:pPr>
      <w:r w:rsidRPr="002673CF">
        <w:rPr>
          <w:rFonts w:ascii="Arial" w:hAnsi="Arial" w:cs="Arial"/>
        </w:rPr>
        <w:t>Act within their powers under these procedures and fairly, reasonably and proportionately at all times;</w:t>
      </w:r>
    </w:p>
    <w:p w:rsidR="006924D3" w:rsidRPr="002673CF" w:rsidRDefault="006924D3" w:rsidP="00F256FB">
      <w:pPr>
        <w:pStyle w:val="Heading3"/>
        <w:numPr>
          <w:ilvl w:val="2"/>
          <w:numId w:val="22"/>
        </w:numPr>
        <w:tabs>
          <w:tab w:val="clear" w:pos="2160"/>
          <w:tab w:val="left" w:pos="567"/>
        </w:tabs>
        <w:ind w:left="1701" w:hanging="567"/>
        <w:rPr>
          <w:rFonts w:ascii="Arial" w:hAnsi="Arial" w:cs="Arial"/>
        </w:rPr>
      </w:pPr>
      <w:r w:rsidRPr="002673CF">
        <w:rPr>
          <w:rFonts w:ascii="Arial" w:hAnsi="Arial" w:cs="Arial"/>
        </w:rPr>
        <w:t>Take advice where appropriate including, if necessary, legal advice or such other expert advice necessary for the fair determination of the matter;</w:t>
      </w:r>
    </w:p>
    <w:p w:rsidR="006924D3" w:rsidRPr="002673CF" w:rsidRDefault="006924D3" w:rsidP="00D64FF5">
      <w:pPr>
        <w:pStyle w:val="Heading3"/>
        <w:numPr>
          <w:ilvl w:val="2"/>
          <w:numId w:val="22"/>
        </w:numPr>
        <w:tabs>
          <w:tab w:val="clear" w:pos="2160"/>
          <w:tab w:val="left" w:pos="567"/>
        </w:tabs>
        <w:ind w:left="1701" w:hanging="567"/>
        <w:rPr>
          <w:rFonts w:ascii="Arial" w:hAnsi="Arial" w:cs="Arial"/>
        </w:rPr>
      </w:pPr>
      <w:r w:rsidRPr="002673CF">
        <w:rPr>
          <w:rFonts w:ascii="Arial" w:hAnsi="Arial" w:cs="Arial"/>
        </w:rPr>
        <w:t>Have consideration and respect for all parties; and</w:t>
      </w:r>
    </w:p>
    <w:p w:rsidR="00D64FF5" w:rsidRDefault="006924D3" w:rsidP="00F256FB">
      <w:pPr>
        <w:pStyle w:val="Heading3"/>
        <w:numPr>
          <w:ilvl w:val="1"/>
          <w:numId w:val="22"/>
        </w:numPr>
        <w:tabs>
          <w:tab w:val="clear" w:pos="2160"/>
          <w:tab w:val="clear" w:pos="4973"/>
          <w:tab w:val="left" w:pos="567"/>
          <w:tab w:val="left" w:pos="1134"/>
          <w:tab w:val="num" w:pos="1701"/>
        </w:tabs>
        <w:ind w:left="1134" w:hanging="567"/>
        <w:rPr>
          <w:rFonts w:ascii="Arial" w:hAnsi="Arial" w:cs="Arial"/>
          <w:kern w:val="0"/>
        </w:rPr>
      </w:pPr>
      <w:r w:rsidRPr="00D64FF5">
        <w:rPr>
          <w:rFonts w:ascii="Arial" w:hAnsi="Arial" w:cs="Arial"/>
        </w:rPr>
        <w:t xml:space="preserve">Apply the standard of proof as the balance of </w:t>
      </w:r>
      <w:proofErr w:type="spellStart"/>
      <w:r w:rsidRPr="00D64FF5">
        <w:rPr>
          <w:rFonts w:ascii="Arial" w:hAnsi="Arial" w:cs="Arial"/>
        </w:rPr>
        <w:t>probabilities.</w:t>
      </w:r>
      <w:r w:rsidRPr="00D64FF5">
        <w:rPr>
          <w:rFonts w:ascii="Arial" w:hAnsi="Arial" w:cs="Arial"/>
          <w:kern w:val="0"/>
        </w:rPr>
        <w:t>The</w:t>
      </w:r>
      <w:proofErr w:type="spellEnd"/>
      <w:r w:rsidRPr="00D64FF5">
        <w:rPr>
          <w:rFonts w:ascii="Arial" w:hAnsi="Arial" w:cs="Arial"/>
          <w:kern w:val="0"/>
        </w:rPr>
        <w:t xml:space="preserve"> Appeals Committee will have the power to affirm, vary or set aside any decision of the Disciplinary Committee and to increase, decrease or accept any such penalties already imposed and/or impose any such new penalties as outlined in these Procedures.</w:t>
      </w:r>
    </w:p>
    <w:p w:rsidR="00D64FF5" w:rsidRDefault="006924D3" w:rsidP="00F256FB">
      <w:pPr>
        <w:pStyle w:val="Heading3"/>
        <w:numPr>
          <w:ilvl w:val="1"/>
          <w:numId w:val="22"/>
        </w:numPr>
        <w:tabs>
          <w:tab w:val="clear" w:pos="2160"/>
          <w:tab w:val="clear" w:pos="4973"/>
          <w:tab w:val="left" w:pos="567"/>
          <w:tab w:val="left" w:pos="1134"/>
          <w:tab w:val="num" w:pos="1701"/>
        </w:tabs>
        <w:ind w:left="1134" w:hanging="567"/>
        <w:rPr>
          <w:rFonts w:ascii="Arial" w:hAnsi="Arial" w:cs="Arial"/>
          <w:kern w:val="0"/>
        </w:rPr>
      </w:pPr>
      <w:r w:rsidRPr="00D64FF5">
        <w:rPr>
          <w:rFonts w:ascii="Arial" w:hAnsi="Arial" w:cs="Arial"/>
          <w:kern w:val="0"/>
        </w:rPr>
        <w:t>Both the Disciplinary and Appeal Committees shall appoint a chair who will preside over each Committee and will be reappointed annually.</w:t>
      </w:r>
    </w:p>
    <w:p w:rsidR="00D64FF5" w:rsidRDefault="006924D3" w:rsidP="00F256FB">
      <w:pPr>
        <w:pStyle w:val="Heading3"/>
        <w:numPr>
          <w:ilvl w:val="1"/>
          <w:numId w:val="22"/>
        </w:numPr>
        <w:tabs>
          <w:tab w:val="clear" w:pos="2160"/>
          <w:tab w:val="clear" w:pos="4973"/>
          <w:tab w:val="left" w:pos="567"/>
          <w:tab w:val="left" w:pos="1134"/>
          <w:tab w:val="num" w:pos="1701"/>
        </w:tabs>
        <w:ind w:left="1134" w:hanging="567"/>
        <w:rPr>
          <w:rFonts w:ascii="Arial" w:hAnsi="Arial" w:cs="Arial"/>
          <w:kern w:val="0"/>
        </w:rPr>
      </w:pPr>
      <w:r w:rsidRPr="00D64FF5">
        <w:rPr>
          <w:rFonts w:ascii="Arial" w:hAnsi="Arial" w:cs="Arial"/>
          <w:kern w:val="0"/>
        </w:rPr>
        <w:t>Both Committees shall take decisions, including decisions as to guilt and appropriate sanctions, on the basis of a simple majority of Committee members with the Chair holding a casting vote if no majority is reached.</w:t>
      </w:r>
    </w:p>
    <w:p w:rsidR="00D64FF5" w:rsidRDefault="006924D3" w:rsidP="00F256FB">
      <w:pPr>
        <w:pStyle w:val="Heading3"/>
        <w:numPr>
          <w:ilvl w:val="1"/>
          <w:numId w:val="22"/>
        </w:numPr>
        <w:tabs>
          <w:tab w:val="clear" w:pos="2160"/>
          <w:tab w:val="clear" w:pos="4973"/>
          <w:tab w:val="left" w:pos="567"/>
          <w:tab w:val="left" w:pos="1134"/>
          <w:tab w:val="num" w:pos="1701"/>
        </w:tabs>
        <w:ind w:left="1134" w:hanging="567"/>
        <w:rPr>
          <w:rFonts w:ascii="Arial" w:hAnsi="Arial" w:cs="Arial"/>
          <w:kern w:val="0"/>
        </w:rPr>
      </w:pPr>
      <w:r w:rsidRPr="00D64FF5">
        <w:rPr>
          <w:rFonts w:ascii="Arial" w:hAnsi="Arial" w:cs="Arial"/>
          <w:kern w:val="0"/>
        </w:rPr>
        <w:t>The Disciplinary Committee and the Appeals Committee shall have the power to abridge or extend any time limits set out in these Procedures, if in their reasonable discretion, it is considered app</w:t>
      </w:r>
      <w:r w:rsidR="00D64FF5" w:rsidRPr="00D64FF5">
        <w:rPr>
          <w:rFonts w:ascii="Arial" w:hAnsi="Arial" w:cs="Arial"/>
          <w:kern w:val="0"/>
        </w:rPr>
        <w:t xml:space="preserve">ropriate in the circumstances. </w:t>
      </w:r>
    </w:p>
    <w:p w:rsidR="00D64FF5" w:rsidRDefault="006924D3" w:rsidP="00F256FB">
      <w:pPr>
        <w:pStyle w:val="Heading3"/>
        <w:numPr>
          <w:ilvl w:val="1"/>
          <w:numId w:val="22"/>
        </w:numPr>
        <w:tabs>
          <w:tab w:val="clear" w:pos="2160"/>
          <w:tab w:val="clear" w:pos="4973"/>
          <w:tab w:val="left" w:pos="567"/>
          <w:tab w:val="left" w:pos="1134"/>
          <w:tab w:val="num" w:pos="1701"/>
        </w:tabs>
        <w:ind w:left="1134" w:hanging="567"/>
        <w:rPr>
          <w:rFonts w:ascii="Arial" w:hAnsi="Arial" w:cs="Arial"/>
          <w:kern w:val="0"/>
        </w:rPr>
      </w:pPr>
      <w:r w:rsidRPr="00D64FF5">
        <w:rPr>
          <w:rFonts w:ascii="Arial" w:hAnsi="Arial" w:cs="Arial"/>
          <w:kern w:val="0"/>
        </w:rPr>
        <w:t xml:space="preserve">The Disciplinary Committee and the Appeals Committee shall not be entitled to introduce or consider opinion evidence other than expert evidence. </w:t>
      </w:r>
    </w:p>
    <w:p w:rsidR="006924D3" w:rsidRPr="00D64FF5" w:rsidRDefault="006924D3" w:rsidP="00F256FB">
      <w:pPr>
        <w:pStyle w:val="Heading3"/>
        <w:numPr>
          <w:ilvl w:val="1"/>
          <w:numId w:val="22"/>
        </w:numPr>
        <w:tabs>
          <w:tab w:val="clear" w:pos="2160"/>
          <w:tab w:val="clear" w:pos="4973"/>
          <w:tab w:val="left" w:pos="567"/>
          <w:tab w:val="left" w:pos="1134"/>
          <w:tab w:val="num" w:pos="1701"/>
        </w:tabs>
        <w:ind w:left="1134" w:hanging="567"/>
        <w:rPr>
          <w:rFonts w:ascii="Arial" w:hAnsi="Arial" w:cs="Arial"/>
          <w:kern w:val="0"/>
        </w:rPr>
      </w:pPr>
      <w:r w:rsidRPr="00D64FF5">
        <w:rPr>
          <w:rFonts w:ascii="Arial" w:hAnsi="Arial" w:cs="Arial"/>
          <w:kern w:val="0"/>
        </w:rPr>
        <w:t xml:space="preserve">Where any complaint is considered by a Disciplinary Committee and/or Appeals Committee, the committee concerned shall be entitled to amend the terms of complaint and/or introduce a new charge to the complaint at any time provided that in all of the circumstances the person against whom the complaint is made shall have a fair opportunity to consider the same and respond.  </w:t>
      </w:r>
    </w:p>
    <w:p w:rsidR="006924D3" w:rsidRPr="002673CF" w:rsidRDefault="006924D3">
      <w:pPr>
        <w:pStyle w:val="Heading1"/>
        <w:numPr>
          <w:ilvl w:val="0"/>
          <w:numId w:val="22"/>
        </w:numPr>
        <w:jc w:val="left"/>
        <w:rPr>
          <w:rFonts w:ascii="Arial" w:hAnsi="Arial" w:cs="Arial"/>
        </w:rPr>
      </w:pPr>
      <w:bookmarkStart w:id="13" w:name="_Toc256773065"/>
      <w:r w:rsidRPr="002673CF">
        <w:rPr>
          <w:rFonts w:ascii="Arial" w:hAnsi="Arial" w:cs="Arial"/>
        </w:rPr>
        <w:lastRenderedPageBreak/>
        <w:t>initial complaint handling</w:t>
      </w:r>
      <w:bookmarkEnd w:id="13"/>
    </w:p>
    <w:p w:rsidR="006924D3" w:rsidRPr="002673CF" w:rsidRDefault="006924D3" w:rsidP="00F256FB">
      <w:pPr>
        <w:pStyle w:val="Heading2"/>
        <w:numPr>
          <w:ilvl w:val="1"/>
          <w:numId w:val="22"/>
        </w:numPr>
        <w:tabs>
          <w:tab w:val="clear" w:pos="4973"/>
          <w:tab w:val="left" w:pos="1134"/>
        </w:tabs>
        <w:ind w:left="1134" w:hanging="567"/>
        <w:rPr>
          <w:rFonts w:ascii="Arial" w:hAnsi="Arial" w:cs="Arial"/>
          <w:b w:val="0"/>
          <w:kern w:val="0"/>
        </w:rPr>
      </w:pPr>
      <w:r w:rsidRPr="002673CF">
        <w:rPr>
          <w:rFonts w:ascii="Arial" w:hAnsi="Arial" w:cs="Arial"/>
          <w:b w:val="0"/>
          <w:kern w:val="0"/>
        </w:rPr>
        <w:t>Any complaints about a Member should be made in writing by the complainer and sent to the Club Secretary</w:t>
      </w:r>
      <w:r w:rsidRPr="00F256FB">
        <w:rPr>
          <w:rFonts w:ascii="Arial" w:hAnsi="Arial" w:cs="Arial"/>
          <w:b w:val="0"/>
          <w:kern w:val="0"/>
        </w:rPr>
        <w:t>/</w:t>
      </w:r>
      <w:r w:rsidRPr="002673CF">
        <w:rPr>
          <w:rFonts w:ascii="Arial" w:hAnsi="Arial" w:cs="Arial"/>
          <w:b w:val="0"/>
          <w:kern w:val="0"/>
        </w:rPr>
        <w:t>Vice-</w:t>
      </w:r>
      <w:r w:rsidRPr="00F256FB">
        <w:rPr>
          <w:rFonts w:ascii="Arial" w:hAnsi="Arial" w:cs="Arial"/>
          <w:b w:val="0"/>
          <w:kern w:val="0"/>
        </w:rPr>
        <w:t>President</w:t>
      </w:r>
      <w:r w:rsidRPr="002673CF">
        <w:rPr>
          <w:rFonts w:ascii="Arial" w:hAnsi="Arial" w:cs="Arial"/>
          <w:b w:val="0"/>
          <w:kern w:val="0"/>
        </w:rPr>
        <w:t xml:space="preserve"> and be signed and dated</w:t>
      </w:r>
      <w:r w:rsidRPr="002673CF">
        <w:rPr>
          <w:rFonts w:ascii="Arial" w:hAnsi="Arial" w:cs="Arial"/>
          <w:b w:val="0"/>
          <w:i/>
          <w:color w:val="FF0000"/>
          <w:kern w:val="0"/>
        </w:rPr>
        <w:t xml:space="preserve">. </w:t>
      </w:r>
    </w:p>
    <w:p w:rsidR="006924D3" w:rsidRPr="002673CF" w:rsidRDefault="006924D3" w:rsidP="00F256FB">
      <w:pPr>
        <w:pStyle w:val="Heading2"/>
        <w:numPr>
          <w:ilvl w:val="1"/>
          <w:numId w:val="22"/>
        </w:numPr>
        <w:tabs>
          <w:tab w:val="clear" w:pos="4973"/>
          <w:tab w:val="left" w:pos="1134"/>
        </w:tabs>
        <w:ind w:left="1134" w:hanging="567"/>
        <w:rPr>
          <w:rFonts w:ascii="Arial" w:hAnsi="Arial" w:cs="Arial"/>
          <w:b w:val="0"/>
          <w:kern w:val="0"/>
        </w:rPr>
      </w:pPr>
      <w:bookmarkStart w:id="14" w:name="_Ref241318723"/>
      <w:r w:rsidRPr="002673CF">
        <w:rPr>
          <w:rFonts w:ascii="Arial" w:hAnsi="Arial" w:cs="Arial"/>
          <w:b w:val="0"/>
          <w:kern w:val="0"/>
        </w:rPr>
        <w:t xml:space="preserve">Any complaint must be lodged within seven days of the alleged incident or grounds for the complaint arising or becoming known or such further time as may reasonably be allowed by the Disciplinary Committee.  </w:t>
      </w:r>
    </w:p>
    <w:p w:rsidR="006924D3" w:rsidRPr="0037177E" w:rsidRDefault="006924D3" w:rsidP="0037177E">
      <w:pPr>
        <w:pStyle w:val="Heading2"/>
        <w:numPr>
          <w:ilvl w:val="1"/>
          <w:numId w:val="22"/>
        </w:numPr>
        <w:tabs>
          <w:tab w:val="clear" w:pos="4973"/>
          <w:tab w:val="left" w:pos="1134"/>
        </w:tabs>
        <w:ind w:left="1134" w:hanging="567"/>
        <w:rPr>
          <w:rFonts w:ascii="Arial" w:hAnsi="Arial" w:cs="Arial"/>
          <w:b w:val="0"/>
          <w:kern w:val="0"/>
        </w:rPr>
      </w:pPr>
      <w:r w:rsidRPr="002673CF">
        <w:rPr>
          <w:rFonts w:ascii="Arial" w:hAnsi="Arial" w:cs="Arial"/>
          <w:b w:val="0"/>
          <w:kern w:val="0"/>
        </w:rPr>
        <w:t>The complaint should ordinarily specify the details of the alleged incident or grounds for complaint including, if appropriate, which provision of [e.g. Club Rules, Bye Laws, Code of Conduct etc] has been breached.</w:t>
      </w:r>
    </w:p>
    <w:p w:rsidR="006924D3" w:rsidRPr="00F256FB" w:rsidRDefault="006924D3" w:rsidP="00F256FB">
      <w:pPr>
        <w:pStyle w:val="Heading2"/>
        <w:numPr>
          <w:ilvl w:val="1"/>
          <w:numId w:val="22"/>
        </w:numPr>
        <w:tabs>
          <w:tab w:val="clear" w:pos="4973"/>
          <w:tab w:val="left" w:pos="1134"/>
        </w:tabs>
        <w:ind w:left="1134" w:hanging="567"/>
        <w:rPr>
          <w:rFonts w:ascii="Arial" w:hAnsi="Arial" w:cs="Arial"/>
          <w:b w:val="0"/>
          <w:kern w:val="0"/>
        </w:rPr>
      </w:pPr>
      <w:r w:rsidRPr="00F256FB">
        <w:rPr>
          <w:rFonts w:ascii="Arial" w:hAnsi="Arial" w:cs="Arial"/>
          <w:b w:val="0"/>
          <w:kern w:val="0"/>
        </w:rPr>
        <w:t>The Club Secretary/Vice- President shall</w:t>
      </w:r>
      <w:r w:rsidRPr="002673CF">
        <w:rPr>
          <w:rFonts w:ascii="Arial" w:hAnsi="Arial" w:cs="Arial"/>
          <w:b w:val="0"/>
          <w:kern w:val="0"/>
        </w:rPr>
        <w:t xml:space="preserve"> appoint a Case Presenter who shall</w:t>
      </w:r>
      <w:r w:rsidRPr="00F256FB">
        <w:rPr>
          <w:rFonts w:ascii="Arial" w:hAnsi="Arial" w:cs="Arial"/>
          <w:b w:val="0"/>
          <w:kern w:val="0"/>
        </w:rPr>
        <w:t>:</w:t>
      </w:r>
      <w:bookmarkEnd w:id="14"/>
      <w:r w:rsidRPr="00F256FB">
        <w:rPr>
          <w:rFonts w:ascii="Arial" w:hAnsi="Arial" w:cs="Arial"/>
          <w:b w:val="0"/>
          <w:kern w:val="0"/>
        </w:rPr>
        <w:t xml:space="preserve"> </w:t>
      </w:r>
    </w:p>
    <w:p w:rsidR="006924D3" w:rsidRPr="00F256FB" w:rsidRDefault="006924D3" w:rsidP="00F256FB">
      <w:pPr>
        <w:pStyle w:val="Heading3"/>
        <w:numPr>
          <w:ilvl w:val="2"/>
          <w:numId w:val="22"/>
        </w:numPr>
        <w:tabs>
          <w:tab w:val="clear" w:pos="2160"/>
          <w:tab w:val="left" w:pos="567"/>
        </w:tabs>
        <w:ind w:left="1701" w:hanging="567"/>
        <w:rPr>
          <w:rFonts w:ascii="Arial" w:hAnsi="Arial" w:cs="Arial"/>
        </w:rPr>
      </w:pPr>
      <w:r w:rsidRPr="00F256FB">
        <w:rPr>
          <w:rFonts w:ascii="Arial" w:hAnsi="Arial" w:cs="Arial"/>
        </w:rPr>
        <w:t>Forward a copy of the complaint to the member in question and request a written response within seven days</w:t>
      </w:r>
    </w:p>
    <w:p w:rsidR="006924D3" w:rsidRPr="00F256FB" w:rsidRDefault="006924D3" w:rsidP="00F256FB">
      <w:pPr>
        <w:pStyle w:val="Heading3"/>
        <w:numPr>
          <w:ilvl w:val="2"/>
          <w:numId w:val="22"/>
        </w:numPr>
        <w:tabs>
          <w:tab w:val="clear" w:pos="2160"/>
          <w:tab w:val="left" w:pos="567"/>
        </w:tabs>
        <w:ind w:left="1701" w:hanging="567"/>
        <w:rPr>
          <w:rFonts w:ascii="Arial" w:hAnsi="Arial" w:cs="Arial"/>
        </w:rPr>
      </w:pPr>
      <w:r w:rsidRPr="002673CF">
        <w:rPr>
          <w:rFonts w:ascii="Arial" w:hAnsi="Arial" w:cs="Arial"/>
        </w:rPr>
        <w:t xml:space="preserve">Decide if further investigation of the complaint is required and carry out all necessary investigations. </w:t>
      </w:r>
      <w:r w:rsidRPr="00F256FB">
        <w:rPr>
          <w:rFonts w:ascii="Arial" w:hAnsi="Arial" w:cs="Arial"/>
        </w:rPr>
        <w:t xml:space="preserve"> </w:t>
      </w:r>
      <w:r w:rsidRPr="002673CF">
        <w:rPr>
          <w:rFonts w:ascii="Arial" w:hAnsi="Arial" w:cs="Arial"/>
        </w:rPr>
        <w:t xml:space="preserve">The Case Presenter should have no role in any decision making part of the informal or formal disciplinary process. </w:t>
      </w:r>
      <w:r w:rsidRPr="00F256FB">
        <w:rPr>
          <w:rFonts w:ascii="Arial" w:hAnsi="Arial" w:cs="Arial"/>
        </w:rPr>
        <w:t xml:space="preserve"> </w:t>
      </w:r>
    </w:p>
    <w:p w:rsidR="006924D3" w:rsidRPr="00F256FB" w:rsidRDefault="006924D3" w:rsidP="00F256FB">
      <w:pPr>
        <w:pStyle w:val="Heading3"/>
        <w:numPr>
          <w:ilvl w:val="2"/>
          <w:numId w:val="22"/>
        </w:numPr>
        <w:tabs>
          <w:tab w:val="clear" w:pos="2160"/>
          <w:tab w:val="left" w:pos="567"/>
        </w:tabs>
        <w:ind w:left="1701" w:hanging="567"/>
        <w:rPr>
          <w:rFonts w:ascii="Arial" w:hAnsi="Arial" w:cs="Arial"/>
        </w:rPr>
      </w:pPr>
      <w:r w:rsidRPr="00F256FB">
        <w:rPr>
          <w:rFonts w:ascii="Arial" w:hAnsi="Arial" w:cs="Arial"/>
        </w:rPr>
        <w:t>Forward the complaint, written response, investigation report (if appropriate) and any other relevant material, if applicable, to the Disciplinary Committee for consideration as set out below.</w:t>
      </w:r>
    </w:p>
    <w:p w:rsidR="006924D3" w:rsidRPr="002673CF" w:rsidRDefault="006924D3" w:rsidP="00F256FB">
      <w:pPr>
        <w:pStyle w:val="Heading2"/>
        <w:numPr>
          <w:ilvl w:val="1"/>
          <w:numId w:val="22"/>
        </w:numPr>
        <w:tabs>
          <w:tab w:val="clear" w:pos="4973"/>
          <w:tab w:val="left" w:pos="1134"/>
        </w:tabs>
        <w:ind w:left="1134" w:hanging="567"/>
        <w:rPr>
          <w:rFonts w:ascii="Arial" w:hAnsi="Arial" w:cs="Arial"/>
          <w:b w:val="0"/>
          <w:kern w:val="0"/>
        </w:rPr>
      </w:pPr>
      <w:bookmarkStart w:id="15" w:name="_Ref241318748"/>
      <w:r w:rsidRPr="002673CF">
        <w:rPr>
          <w:rFonts w:ascii="Arial" w:hAnsi="Arial" w:cs="Arial"/>
          <w:b w:val="0"/>
          <w:kern w:val="0"/>
        </w:rPr>
        <w:t xml:space="preserve">Upon receiving a referral from the Case Presenter, the Chair of the Disciplinary Committee shall convene a hearing of the Disciplinary Committee. </w:t>
      </w:r>
      <w:bookmarkEnd w:id="15"/>
    </w:p>
    <w:p w:rsidR="006924D3" w:rsidRPr="002673CF" w:rsidRDefault="006924D3">
      <w:pPr>
        <w:pStyle w:val="Heading1"/>
        <w:numPr>
          <w:ilvl w:val="0"/>
          <w:numId w:val="22"/>
        </w:numPr>
        <w:rPr>
          <w:rFonts w:ascii="Arial" w:hAnsi="Arial" w:cs="Arial"/>
        </w:rPr>
      </w:pPr>
      <w:bookmarkStart w:id="16" w:name="_Toc256773066"/>
      <w:r w:rsidRPr="002673CF">
        <w:rPr>
          <w:rFonts w:ascii="Arial" w:hAnsi="Arial" w:cs="Arial"/>
        </w:rPr>
        <w:t>disciplinary hearing</w:t>
      </w:r>
      <w:bookmarkEnd w:id="16"/>
      <w:r w:rsidRPr="002673CF">
        <w:rPr>
          <w:rFonts w:ascii="Arial" w:hAnsi="Arial" w:cs="Arial"/>
        </w:rPr>
        <w:t xml:space="preserve"> </w:t>
      </w:r>
    </w:p>
    <w:p w:rsidR="006924D3" w:rsidRPr="002673CF" w:rsidRDefault="006924D3" w:rsidP="00F256FB">
      <w:pPr>
        <w:pStyle w:val="Heading2"/>
        <w:numPr>
          <w:ilvl w:val="1"/>
          <w:numId w:val="22"/>
        </w:numPr>
        <w:tabs>
          <w:tab w:val="clear" w:pos="4973"/>
          <w:tab w:val="left" w:pos="1134"/>
        </w:tabs>
        <w:ind w:left="1134" w:hanging="567"/>
        <w:rPr>
          <w:rFonts w:ascii="Arial" w:hAnsi="Arial" w:cs="Arial"/>
          <w:b w:val="0"/>
          <w:kern w:val="0"/>
        </w:rPr>
      </w:pPr>
      <w:r w:rsidRPr="002673CF">
        <w:rPr>
          <w:rFonts w:ascii="Arial" w:hAnsi="Arial" w:cs="Arial"/>
          <w:b w:val="0"/>
          <w:kern w:val="0"/>
        </w:rPr>
        <w:t>Any person that is subject to a disciplinary hearing (hereinafter referred to as the Member) shall be supplied with a copy of the original complaint and any additional material provided to the Disciplinary Committee, including notice of any witnesses to be called or their evidence</w:t>
      </w:r>
    </w:p>
    <w:p w:rsidR="006924D3" w:rsidRPr="002673CF" w:rsidRDefault="006924D3" w:rsidP="00F256FB">
      <w:pPr>
        <w:pStyle w:val="Heading2"/>
        <w:numPr>
          <w:ilvl w:val="1"/>
          <w:numId w:val="22"/>
        </w:numPr>
        <w:tabs>
          <w:tab w:val="clear" w:pos="4973"/>
          <w:tab w:val="left" w:pos="1134"/>
        </w:tabs>
        <w:ind w:left="1134" w:hanging="567"/>
        <w:rPr>
          <w:rFonts w:ascii="Arial" w:hAnsi="Arial" w:cs="Arial"/>
          <w:b w:val="0"/>
          <w:kern w:val="0"/>
        </w:rPr>
      </w:pPr>
      <w:r w:rsidRPr="002673CF">
        <w:rPr>
          <w:rFonts w:ascii="Arial" w:hAnsi="Arial" w:cs="Arial"/>
          <w:b w:val="0"/>
          <w:kern w:val="0"/>
        </w:rPr>
        <w:t>The Member as a person subject to a disciplinary hearing shall have the right to the following:</w:t>
      </w:r>
    </w:p>
    <w:p w:rsidR="006924D3" w:rsidRPr="002673CF" w:rsidRDefault="006924D3" w:rsidP="00F256FB">
      <w:pPr>
        <w:pStyle w:val="Heading3"/>
        <w:numPr>
          <w:ilvl w:val="2"/>
          <w:numId w:val="22"/>
        </w:numPr>
        <w:tabs>
          <w:tab w:val="clear" w:pos="2160"/>
          <w:tab w:val="left" w:pos="567"/>
        </w:tabs>
        <w:ind w:left="1701" w:hanging="567"/>
        <w:rPr>
          <w:rFonts w:ascii="Arial" w:hAnsi="Arial" w:cs="Arial"/>
        </w:rPr>
      </w:pPr>
      <w:r w:rsidRPr="002673CF">
        <w:rPr>
          <w:rFonts w:ascii="Arial" w:hAnsi="Arial" w:cs="Arial"/>
        </w:rPr>
        <w:t xml:space="preserve">To be advised of the nature of the charge or complaint; </w:t>
      </w:r>
    </w:p>
    <w:p w:rsidR="006924D3" w:rsidRPr="002673CF" w:rsidRDefault="006924D3" w:rsidP="00F256FB">
      <w:pPr>
        <w:pStyle w:val="Heading3"/>
        <w:numPr>
          <w:ilvl w:val="2"/>
          <w:numId w:val="22"/>
        </w:numPr>
        <w:tabs>
          <w:tab w:val="clear" w:pos="2160"/>
          <w:tab w:val="left" w:pos="567"/>
        </w:tabs>
        <w:ind w:left="1701" w:hanging="567"/>
        <w:rPr>
          <w:rFonts w:ascii="Arial" w:hAnsi="Arial" w:cs="Arial"/>
        </w:rPr>
      </w:pPr>
      <w:r w:rsidRPr="002673CF">
        <w:rPr>
          <w:rFonts w:ascii="Arial" w:hAnsi="Arial" w:cs="Arial"/>
        </w:rPr>
        <w:lastRenderedPageBreak/>
        <w:t xml:space="preserve">To be present in person at any hearing and to be advised, ordinarily 2 days in advance, of the date, time and place of such hearing; </w:t>
      </w:r>
    </w:p>
    <w:p w:rsidR="006924D3" w:rsidRPr="002673CF" w:rsidRDefault="006924D3" w:rsidP="00F256FB">
      <w:pPr>
        <w:pStyle w:val="Heading3"/>
        <w:numPr>
          <w:ilvl w:val="2"/>
          <w:numId w:val="22"/>
        </w:numPr>
        <w:tabs>
          <w:tab w:val="clear" w:pos="2160"/>
          <w:tab w:val="left" w:pos="567"/>
        </w:tabs>
        <w:ind w:left="1701" w:hanging="567"/>
        <w:rPr>
          <w:rFonts w:ascii="Arial" w:hAnsi="Arial" w:cs="Arial"/>
        </w:rPr>
      </w:pPr>
      <w:r w:rsidRPr="002673CF">
        <w:rPr>
          <w:rFonts w:ascii="Arial" w:hAnsi="Arial" w:cs="Arial"/>
        </w:rPr>
        <w:t>To representation (legal or otherwise) at this hearing; and</w:t>
      </w:r>
    </w:p>
    <w:p w:rsidR="006924D3" w:rsidRPr="002673CF" w:rsidRDefault="006924D3" w:rsidP="00F256FB">
      <w:pPr>
        <w:pStyle w:val="Heading3"/>
        <w:numPr>
          <w:ilvl w:val="2"/>
          <w:numId w:val="22"/>
        </w:numPr>
        <w:tabs>
          <w:tab w:val="clear" w:pos="2160"/>
          <w:tab w:val="left" w:pos="567"/>
        </w:tabs>
        <w:ind w:left="1701" w:hanging="567"/>
        <w:rPr>
          <w:rFonts w:ascii="Arial" w:hAnsi="Arial" w:cs="Arial"/>
        </w:rPr>
      </w:pPr>
      <w:r w:rsidRPr="002673CF">
        <w:rPr>
          <w:rFonts w:ascii="Arial" w:hAnsi="Arial" w:cs="Arial"/>
        </w:rPr>
        <w:t xml:space="preserve">To state his/her case; and </w:t>
      </w:r>
    </w:p>
    <w:p w:rsidR="006924D3" w:rsidRPr="002673CF" w:rsidRDefault="006924D3" w:rsidP="00F256FB">
      <w:pPr>
        <w:pStyle w:val="Heading3"/>
        <w:numPr>
          <w:ilvl w:val="2"/>
          <w:numId w:val="22"/>
        </w:numPr>
        <w:tabs>
          <w:tab w:val="clear" w:pos="2160"/>
          <w:tab w:val="left" w:pos="567"/>
        </w:tabs>
        <w:ind w:left="1701" w:hanging="567"/>
        <w:rPr>
          <w:rFonts w:ascii="Arial" w:hAnsi="Arial" w:cs="Arial"/>
        </w:rPr>
      </w:pPr>
      <w:r w:rsidRPr="002673CF">
        <w:rPr>
          <w:rFonts w:ascii="Arial" w:hAnsi="Arial" w:cs="Arial"/>
        </w:rPr>
        <w:t xml:space="preserve">Call relevant witnesses and refer to evidence at this hearing provided always that a list of witnesses and a note of evidence / documents being relied upon has been produced in advance and provided to the Disciplinary Committee and Case Presenter (together with any copies of such documents / evidence) no later than 24 hours before the hearing starts, subject always to the Disciplinary Committee being entitled to regulate its own procedure.  </w:t>
      </w:r>
    </w:p>
    <w:p w:rsidR="006924D3" w:rsidRPr="002673CF" w:rsidRDefault="006924D3" w:rsidP="00F256FB">
      <w:pPr>
        <w:pStyle w:val="Heading2"/>
        <w:numPr>
          <w:ilvl w:val="1"/>
          <w:numId w:val="22"/>
        </w:numPr>
        <w:tabs>
          <w:tab w:val="clear" w:pos="4973"/>
          <w:tab w:val="left" w:pos="1134"/>
        </w:tabs>
        <w:ind w:left="1134" w:hanging="567"/>
        <w:rPr>
          <w:rFonts w:ascii="Arial" w:hAnsi="Arial" w:cs="Arial"/>
          <w:b w:val="0"/>
          <w:kern w:val="0"/>
        </w:rPr>
      </w:pPr>
      <w:r w:rsidRPr="002673CF">
        <w:rPr>
          <w:rFonts w:ascii="Arial" w:hAnsi="Arial" w:cs="Arial"/>
          <w:b w:val="0"/>
          <w:kern w:val="0"/>
        </w:rPr>
        <w:t xml:space="preserve">Names of any witnesses being proposed by the Member should be intimated in writing </w:t>
      </w:r>
      <w:r w:rsidRPr="00F256FB">
        <w:rPr>
          <w:rFonts w:ascii="Arial" w:hAnsi="Arial" w:cs="Arial"/>
          <w:b w:val="0"/>
          <w:kern w:val="0"/>
        </w:rPr>
        <w:t>to the Chair person of the Disciplinary Committee</w:t>
      </w:r>
      <w:r w:rsidRPr="002673CF">
        <w:rPr>
          <w:rFonts w:ascii="Arial" w:hAnsi="Arial" w:cs="Arial"/>
          <w:b w:val="0"/>
          <w:kern w:val="0"/>
        </w:rPr>
        <w:t xml:space="preserve"> </w:t>
      </w:r>
    </w:p>
    <w:p w:rsidR="006924D3" w:rsidRPr="002673CF" w:rsidRDefault="006924D3" w:rsidP="00F256FB">
      <w:pPr>
        <w:pStyle w:val="Heading2"/>
        <w:numPr>
          <w:ilvl w:val="1"/>
          <w:numId w:val="22"/>
        </w:numPr>
        <w:tabs>
          <w:tab w:val="clear" w:pos="4973"/>
          <w:tab w:val="left" w:pos="1134"/>
        </w:tabs>
        <w:ind w:left="1134" w:hanging="567"/>
        <w:rPr>
          <w:rFonts w:ascii="Arial" w:hAnsi="Arial" w:cs="Arial"/>
          <w:b w:val="0"/>
          <w:kern w:val="0"/>
        </w:rPr>
      </w:pPr>
      <w:r w:rsidRPr="002673CF">
        <w:rPr>
          <w:rFonts w:ascii="Arial" w:hAnsi="Arial" w:cs="Arial"/>
          <w:b w:val="0"/>
          <w:kern w:val="0"/>
        </w:rPr>
        <w:t xml:space="preserve">If the Member is unable to attend at the meeting, he/she should notify the </w:t>
      </w:r>
      <w:r w:rsidRPr="00F256FB">
        <w:rPr>
          <w:rFonts w:ascii="Arial" w:hAnsi="Arial" w:cs="Arial"/>
          <w:b w:val="0"/>
          <w:kern w:val="0"/>
        </w:rPr>
        <w:t>Chair person of the Disciplinary Committee  in writing.</w:t>
      </w:r>
    </w:p>
    <w:p w:rsidR="006924D3" w:rsidRPr="002673CF" w:rsidRDefault="006924D3" w:rsidP="00F256FB">
      <w:pPr>
        <w:pStyle w:val="Heading2"/>
        <w:numPr>
          <w:ilvl w:val="1"/>
          <w:numId w:val="22"/>
        </w:numPr>
        <w:tabs>
          <w:tab w:val="clear" w:pos="4973"/>
          <w:tab w:val="left" w:pos="1134"/>
        </w:tabs>
        <w:ind w:left="1134" w:hanging="567"/>
        <w:rPr>
          <w:rFonts w:ascii="Arial" w:hAnsi="Arial" w:cs="Arial"/>
          <w:b w:val="0"/>
          <w:kern w:val="0"/>
        </w:rPr>
      </w:pPr>
      <w:r w:rsidRPr="002673CF">
        <w:rPr>
          <w:rFonts w:ascii="Arial" w:hAnsi="Arial" w:cs="Arial"/>
          <w:b w:val="0"/>
          <w:kern w:val="0"/>
        </w:rPr>
        <w:t xml:space="preserve">If the Member elects not to </w:t>
      </w:r>
      <w:r w:rsidR="0037177E">
        <w:rPr>
          <w:rFonts w:ascii="Arial" w:hAnsi="Arial" w:cs="Arial"/>
          <w:b w:val="0"/>
          <w:kern w:val="0"/>
        </w:rPr>
        <w:t xml:space="preserve">attend </w:t>
      </w:r>
      <w:r w:rsidRPr="002673CF">
        <w:rPr>
          <w:rFonts w:ascii="Arial" w:hAnsi="Arial" w:cs="Arial"/>
          <w:b w:val="0"/>
          <w:kern w:val="0"/>
        </w:rPr>
        <w:t>the meeting without good reason, the disciplinary hearing may proceed in his/her absence.</w:t>
      </w:r>
    </w:p>
    <w:p w:rsidR="006924D3" w:rsidRPr="002673CF" w:rsidRDefault="006924D3" w:rsidP="00F256FB">
      <w:pPr>
        <w:pStyle w:val="Heading2"/>
        <w:numPr>
          <w:ilvl w:val="1"/>
          <w:numId w:val="22"/>
        </w:numPr>
        <w:tabs>
          <w:tab w:val="clear" w:pos="4973"/>
          <w:tab w:val="left" w:pos="1134"/>
        </w:tabs>
        <w:ind w:left="1134" w:hanging="567"/>
        <w:rPr>
          <w:rFonts w:ascii="Arial" w:hAnsi="Arial" w:cs="Arial"/>
          <w:b w:val="0"/>
          <w:kern w:val="0"/>
        </w:rPr>
      </w:pPr>
      <w:r w:rsidRPr="002673CF">
        <w:rPr>
          <w:rFonts w:ascii="Arial" w:hAnsi="Arial" w:cs="Arial"/>
          <w:b w:val="0"/>
          <w:kern w:val="0"/>
        </w:rPr>
        <w:t>Unless the Disciplinary Committee otherwise directs the procedure will be as follows:</w:t>
      </w:r>
    </w:p>
    <w:p w:rsidR="006924D3" w:rsidRPr="002673CF" w:rsidRDefault="006924D3" w:rsidP="00481EC4">
      <w:pPr>
        <w:pStyle w:val="Heading3"/>
        <w:numPr>
          <w:ilvl w:val="2"/>
          <w:numId w:val="22"/>
        </w:numPr>
        <w:tabs>
          <w:tab w:val="clear" w:pos="2160"/>
          <w:tab w:val="left" w:pos="567"/>
        </w:tabs>
        <w:ind w:left="1985" w:hanging="851"/>
        <w:rPr>
          <w:rFonts w:ascii="Arial" w:hAnsi="Arial" w:cs="Arial"/>
        </w:rPr>
      </w:pPr>
      <w:r w:rsidRPr="002673CF">
        <w:rPr>
          <w:rFonts w:ascii="Arial" w:hAnsi="Arial" w:cs="Arial"/>
        </w:rPr>
        <w:t xml:space="preserve">The Disciplinary Committee will identify all parties present; </w:t>
      </w:r>
    </w:p>
    <w:p w:rsidR="006924D3" w:rsidRPr="002673CF" w:rsidRDefault="006924D3" w:rsidP="00F256FB">
      <w:pPr>
        <w:pStyle w:val="Heading3"/>
        <w:numPr>
          <w:ilvl w:val="2"/>
          <w:numId w:val="22"/>
        </w:numPr>
        <w:tabs>
          <w:tab w:val="clear" w:pos="2160"/>
          <w:tab w:val="left" w:pos="567"/>
        </w:tabs>
        <w:ind w:left="1701" w:hanging="567"/>
        <w:rPr>
          <w:rFonts w:ascii="Arial" w:hAnsi="Arial" w:cs="Arial"/>
        </w:rPr>
      </w:pPr>
      <w:r w:rsidRPr="002673CF">
        <w:rPr>
          <w:rFonts w:ascii="Arial" w:hAnsi="Arial" w:cs="Arial"/>
        </w:rPr>
        <w:t xml:space="preserve">The Disciplinary Committee will outline the process to be followed; </w:t>
      </w:r>
    </w:p>
    <w:p w:rsidR="006924D3" w:rsidRPr="002673CF" w:rsidRDefault="006924D3" w:rsidP="00F256FB">
      <w:pPr>
        <w:pStyle w:val="Heading3"/>
        <w:numPr>
          <w:ilvl w:val="2"/>
          <w:numId w:val="22"/>
        </w:numPr>
        <w:tabs>
          <w:tab w:val="clear" w:pos="2160"/>
          <w:tab w:val="left" w:pos="567"/>
        </w:tabs>
        <w:ind w:left="1701" w:hanging="567"/>
        <w:rPr>
          <w:rFonts w:ascii="Arial" w:hAnsi="Arial" w:cs="Arial"/>
        </w:rPr>
      </w:pPr>
      <w:r w:rsidRPr="002673CF">
        <w:rPr>
          <w:rFonts w:ascii="Arial" w:hAnsi="Arial" w:cs="Arial"/>
        </w:rPr>
        <w:t xml:space="preserve">Any preliminary issues shall be dealt with; </w:t>
      </w:r>
    </w:p>
    <w:p w:rsidR="006924D3" w:rsidRPr="002673CF" w:rsidRDefault="006924D3" w:rsidP="00F256FB">
      <w:pPr>
        <w:pStyle w:val="Heading3"/>
        <w:numPr>
          <w:ilvl w:val="2"/>
          <w:numId w:val="22"/>
        </w:numPr>
        <w:tabs>
          <w:tab w:val="clear" w:pos="2160"/>
          <w:tab w:val="left" w:pos="567"/>
        </w:tabs>
        <w:ind w:left="1701" w:hanging="567"/>
        <w:rPr>
          <w:rFonts w:ascii="Arial" w:hAnsi="Arial" w:cs="Arial"/>
        </w:rPr>
      </w:pPr>
      <w:r w:rsidRPr="002673CF">
        <w:rPr>
          <w:rFonts w:ascii="Arial" w:hAnsi="Arial" w:cs="Arial"/>
        </w:rPr>
        <w:t xml:space="preserve">The terms of the Complaint will be read out and the Member asked to state his or her position as to whether the Complaint is admitted or denied; </w:t>
      </w:r>
    </w:p>
    <w:p w:rsidR="006924D3" w:rsidRPr="002673CF" w:rsidRDefault="006924D3" w:rsidP="00F256FB">
      <w:pPr>
        <w:pStyle w:val="Heading3"/>
        <w:numPr>
          <w:ilvl w:val="2"/>
          <w:numId w:val="22"/>
        </w:numPr>
        <w:tabs>
          <w:tab w:val="clear" w:pos="2160"/>
          <w:tab w:val="left" w:pos="567"/>
        </w:tabs>
        <w:ind w:left="1701" w:hanging="567"/>
        <w:rPr>
          <w:rFonts w:ascii="Arial" w:hAnsi="Arial" w:cs="Arial"/>
        </w:rPr>
      </w:pPr>
      <w:r w:rsidRPr="002673CF">
        <w:rPr>
          <w:rFonts w:ascii="Arial" w:hAnsi="Arial" w:cs="Arial"/>
        </w:rPr>
        <w:t xml:space="preserve">Any evidence will be considered from the Case Presenter including any witnesses produced by the Case Presenter; </w:t>
      </w:r>
    </w:p>
    <w:p w:rsidR="006924D3" w:rsidRPr="002673CF" w:rsidRDefault="006924D3" w:rsidP="00F256FB">
      <w:pPr>
        <w:pStyle w:val="Heading3"/>
        <w:numPr>
          <w:ilvl w:val="2"/>
          <w:numId w:val="22"/>
        </w:numPr>
        <w:tabs>
          <w:tab w:val="clear" w:pos="2160"/>
          <w:tab w:val="left" w:pos="567"/>
        </w:tabs>
        <w:ind w:left="1701" w:hanging="567"/>
        <w:rPr>
          <w:rFonts w:ascii="Arial" w:hAnsi="Arial" w:cs="Arial"/>
        </w:rPr>
      </w:pPr>
      <w:r w:rsidRPr="002673CF">
        <w:rPr>
          <w:rFonts w:ascii="Arial" w:hAnsi="Arial" w:cs="Arial"/>
        </w:rPr>
        <w:t xml:space="preserve">Witnesses are to be excluded from the hearing until required to give their evidence and must retire immediately after giving their evidence and answering any questions from the Disciplinary Committee; </w:t>
      </w:r>
    </w:p>
    <w:p w:rsidR="006924D3" w:rsidRPr="002673CF" w:rsidRDefault="006924D3" w:rsidP="00F256FB">
      <w:pPr>
        <w:pStyle w:val="Heading3"/>
        <w:numPr>
          <w:ilvl w:val="2"/>
          <w:numId w:val="22"/>
        </w:numPr>
        <w:tabs>
          <w:tab w:val="clear" w:pos="2160"/>
          <w:tab w:val="left" w:pos="567"/>
        </w:tabs>
        <w:ind w:left="1701" w:hanging="567"/>
        <w:rPr>
          <w:rFonts w:ascii="Arial" w:hAnsi="Arial" w:cs="Arial"/>
        </w:rPr>
      </w:pPr>
      <w:r w:rsidRPr="002673CF">
        <w:rPr>
          <w:rFonts w:ascii="Arial" w:hAnsi="Arial" w:cs="Arial"/>
        </w:rPr>
        <w:t xml:space="preserve">The Member will be given an opportunity to respond and present his own case; </w:t>
      </w:r>
    </w:p>
    <w:p w:rsidR="006924D3" w:rsidRPr="002673CF" w:rsidRDefault="006924D3" w:rsidP="00F256FB">
      <w:pPr>
        <w:pStyle w:val="Heading3"/>
        <w:numPr>
          <w:ilvl w:val="2"/>
          <w:numId w:val="22"/>
        </w:numPr>
        <w:tabs>
          <w:tab w:val="clear" w:pos="2160"/>
          <w:tab w:val="left" w:pos="567"/>
        </w:tabs>
        <w:ind w:left="1701" w:hanging="567"/>
        <w:rPr>
          <w:rFonts w:ascii="Arial" w:hAnsi="Arial" w:cs="Arial"/>
        </w:rPr>
      </w:pPr>
      <w:r w:rsidRPr="002673CF">
        <w:rPr>
          <w:rFonts w:ascii="Arial" w:hAnsi="Arial" w:cs="Arial"/>
        </w:rPr>
        <w:lastRenderedPageBreak/>
        <w:t xml:space="preserve">Questioning of the parties or any witnesses may only be directed by the Disciplinary Committee or as otherwise permitted by the Disciplinary Committee at its discretion, acting fairly and reasonably;  </w:t>
      </w:r>
    </w:p>
    <w:p w:rsidR="006924D3" w:rsidRPr="002673CF" w:rsidRDefault="006924D3" w:rsidP="00F256FB">
      <w:pPr>
        <w:pStyle w:val="Heading3"/>
        <w:numPr>
          <w:ilvl w:val="2"/>
          <w:numId w:val="22"/>
        </w:numPr>
        <w:tabs>
          <w:tab w:val="clear" w:pos="2160"/>
          <w:tab w:val="left" w:pos="567"/>
        </w:tabs>
        <w:ind w:left="1701" w:hanging="567"/>
        <w:rPr>
          <w:rFonts w:ascii="Arial" w:hAnsi="Arial" w:cs="Arial"/>
        </w:rPr>
      </w:pPr>
      <w:r w:rsidRPr="002673CF">
        <w:rPr>
          <w:rFonts w:ascii="Arial" w:hAnsi="Arial" w:cs="Arial"/>
        </w:rPr>
        <w:t xml:space="preserve">The Case presenter will be invited to make closing remarks and final submissions; </w:t>
      </w:r>
    </w:p>
    <w:p w:rsidR="006924D3" w:rsidRPr="002673CF" w:rsidRDefault="006924D3" w:rsidP="00F256FB">
      <w:pPr>
        <w:pStyle w:val="Heading3"/>
        <w:numPr>
          <w:ilvl w:val="2"/>
          <w:numId w:val="22"/>
        </w:numPr>
        <w:tabs>
          <w:tab w:val="clear" w:pos="2160"/>
          <w:tab w:val="left" w:pos="567"/>
        </w:tabs>
        <w:ind w:left="1701" w:hanging="567"/>
        <w:rPr>
          <w:rFonts w:ascii="Arial" w:hAnsi="Arial" w:cs="Arial"/>
        </w:rPr>
      </w:pPr>
      <w:r w:rsidRPr="002673CF">
        <w:rPr>
          <w:rFonts w:ascii="Arial" w:hAnsi="Arial" w:cs="Arial"/>
        </w:rPr>
        <w:t xml:space="preserve">The Member will be given the opportunity to make closing remarks and final submissions - including submissions on sanctions in the event that the complaint is upheld; and  </w:t>
      </w:r>
    </w:p>
    <w:p w:rsidR="006924D3" w:rsidRPr="00BA1256" w:rsidRDefault="006924D3" w:rsidP="00F256FB">
      <w:pPr>
        <w:pStyle w:val="Heading3"/>
        <w:numPr>
          <w:ilvl w:val="2"/>
          <w:numId w:val="22"/>
        </w:numPr>
        <w:tabs>
          <w:tab w:val="clear" w:pos="2160"/>
          <w:tab w:val="left" w:pos="567"/>
        </w:tabs>
        <w:ind w:left="1701" w:hanging="567"/>
        <w:rPr>
          <w:rFonts w:ascii="Arial" w:hAnsi="Arial" w:cs="Arial"/>
        </w:rPr>
      </w:pPr>
      <w:r w:rsidRPr="00F256FB">
        <w:rPr>
          <w:rFonts w:ascii="Arial" w:hAnsi="Arial" w:cs="Arial"/>
        </w:rPr>
        <w:t xml:space="preserve">Notification of the decision, including as to any sanctions, with appropriate reasons shall be issued by the </w:t>
      </w:r>
      <w:r w:rsidRPr="00F256FB">
        <w:rPr>
          <w:rFonts w:ascii="Arial" w:hAnsi="Arial" w:cs="Arial"/>
          <w:kern w:val="0"/>
        </w:rPr>
        <w:t>Chair person of the Disciplinary Committee</w:t>
      </w:r>
      <w:r w:rsidRPr="00F256FB">
        <w:rPr>
          <w:rFonts w:ascii="Arial" w:hAnsi="Arial" w:cs="Arial"/>
          <w:b/>
          <w:kern w:val="0"/>
        </w:rPr>
        <w:t xml:space="preserve"> </w:t>
      </w:r>
      <w:r w:rsidRPr="002673CF">
        <w:rPr>
          <w:rFonts w:ascii="Arial" w:hAnsi="Arial" w:cs="Arial"/>
        </w:rPr>
        <w:t xml:space="preserve"> where practicable at the conclusion of the hearing, or in writing, to the parties as soon as practicable following completion of the hearing.</w:t>
      </w:r>
    </w:p>
    <w:p w:rsidR="006924D3" w:rsidRPr="002673CF" w:rsidRDefault="006924D3" w:rsidP="00F256FB">
      <w:pPr>
        <w:pStyle w:val="Heading3"/>
        <w:numPr>
          <w:ilvl w:val="1"/>
          <w:numId w:val="22"/>
        </w:numPr>
        <w:tabs>
          <w:tab w:val="clear" w:pos="2160"/>
          <w:tab w:val="clear" w:pos="4973"/>
          <w:tab w:val="left" w:pos="567"/>
          <w:tab w:val="num" w:pos="1134"/>
        </w:tabs>
        <w:ind w:left="1134"/>
        <w:rPr>
          <w:rFonts w:ascii="Arial" w:hAnsi="Arial" w:cs="Arial"/>
        </w:rPr>
      </w:pPr>
      <w:r w:rsidRPr="002673CF">
        <w:rPr>
          <w:rFonts w:ascii="Arial" w:hAnsi="Arial" w:cs="Arial"/>
        </w:rPr>
        <w:t xml:space="preserve">Where a complaint is denied the Disciplinary Committee shall ensure that it adopts an appropriate procedure to deal with the determination of the matter including adjusting its procedure to decide first on whether the Complaint should be upheld or dismissed; and thereafter, only in the event of upholding a Complaint, shall the question of sanctions be considered. </w:t>
      </w:r>
    </w:p>
    <w:p w:rsidR="006924D3" w:rsidRPr="002673CF" w:rsidRDefault="006924D3" w:rsidP="00F256FB">
      <w:pPr>
        <w:pStyle w:val="Heading3"/>
        <w:numPr>
          <w:ilvl w:val="1"/>
          <w:numId w:val="22"/>
        </w:numPr>
        <w:tabs>
          <w:tab w:val="clear" w:pos="2160"/>
          <w:tab w:val="clear" w:pos="4973"/>
          <w:tab w:val="left" w:pos="567"/>
          <w:tab w:val="num" w:pos="1134"/>
        </w:tabs>
        <w:ind w:left="1134"/>
        <w:rPr>
          <w:rFonts w:ascii="Arial" w:hAnsi="Arial" w:cs="Arial"/>
        </w:rPr>
      </w:pPr>
      <w:r w:rsidRPr="002673CF">
        <w:rPr>
          <w:rFonts w:ascii="Arial" w:hAnsi="Arial" w:cs="Arial"/>
        </w:rPr>
        <w:t xml:space="preserve">The Disciplinary Committee shall typically only receive and consider evidence relevant to sanction once a Complaint has been upheld or admitted, unless the procedure is competently varied, the Member’s rights are preserved and the rules of natural justice observed. </w:t>
      </w:r>
    </w:p>
    <w:p w:rsidR="006924D3" w:rsidRPr="002673CF" w:rsidRDefault="006924D3">
      <w:pPr>
        <w:pStyle w:val="Heading1"/>
        <w:numPr>
          <w:ilvl w:val="0"/>
          <w:numId w:val="22"/>
        </w:numPr>
        <w:rPr>
          <w:rFonts w:ascii="Arial" w:hAnsi="Arial" w:cs="Arial"/>
        </w:rPr>
      </w:pPr>
      <w:bookmarkStart w:id="17" w:name="_Toc256773067"/>
      <w:r w:rsidRPr="002673CF">
        <w:rPr>
          <w:rFonts w:ascii="Arial" w:hAnsi="Arial" w:cs="Arial"/>
        </w:rPr>
        <w:t>APPEAL HEARING</w:t>
      </w:r>
      <w:bookmarkEnd w:id="17"/>
      <w:r w:rsidRPr="002673CF">
        <w:rPr>
          <w:rFonts w:ascii="Arial" w:hAnsi="Arial" w:cs="Arial"/>
        </w:rPr>
        <w:t xml:space="preserve"> </w:t>
      </w:r>
    </w:p>
    <w:p w:rsidR="006924D3" w:rsidRPr="002673CF" w:rsidRDefault="006924D3" w:rsidP="00F256FB">
      <w:pPr>
        <w:pStyle w:val="Heading2"/>
        <w:numPr>
          <w:ilvl w:val="1"/>
          <w:numId w:val="22"/>
        </w:numPr>
        <w:tabs>
          <w:tab w:val="clear" w:pos="4973"/>
          <w:tab w:val="left" w:pos="1134"/>
        </w:tabs>
        <w:ind w:left="1134" w:hanging="567"/>
        <w:rPr>
          <w:rFonts w:ascii="Arial" w:hAnsi="Arial" w:cs="Arial"/>
          <w:b w:val="0"/>
          <w:kern w:val="0"/>
        </w:rPr>
      </w:pPr>
      <w:r w:rsidRPr="002673CF">
        <w:rPr>
          <w:rFonts w:ascii="Arial" w:hAnsi="Arial" w:cs="Arial"/>
          <w:b w:val="0"/>
          <w:kern w:val="0"/>
        </w:rPr>
        <w:t xml:space="preserve">An appeal must be lodged within 5 working days of the decision being notified to the Member and/or Case Presenter.  Both of the Member and/or the Case Presenter shall be entitled to enter an appeal.    </w:t>
      </w:r>
    </w:p>
    <w:p w:rsidR="006924D3" w:rsidRPr="002673CF" w:rsidRDefault="006924D3" w:rsidP="00F256FB">
      <w:pPr>
        <w:pStyle w:val="Heading2"/>
        <w:numPr>
          <w:ilvl w:val="1"/>
          <w:numId w:val="22"/>
        </w:numPr>
        <w:tabs>
          <w:tab w:val="clear" w:pos="4973"/>
          <w:tab w:val="left" w:pos="1134"/>
        </w:tabs>
        <w:ind w:left="1134" w:hanging="567"/>
        <w:rPr>
          <w:rFonts w:ascii="Arial" w:hAnsi="Arial" w:cs="Arial"/>
          <w:b w:val="0"/>
          <w:kern w:val="0"/>
        </w:rPr>
      </w:pPr>
      <w:r w:rsidRPr="002673CF">
        <w:rPr>
          <w:rFonts w:ascii="Arial" w:hAnsi="Arial" w:cs="Arial"/>
          <w:b w:val="0"/>
          <w:kern w:val="0"/>
        </w:rPr>
        <w:t>An appeal shall be lodged when a Notice of Appeal is received, [accompanied by the Appeal Fee (if appropriate</w:t>
      </w:r>
      <w:r w:rsidRPr="00F256FB">
        <w:rPr>
          <w:rFonts w:ascii="Arial" w:hAnsi="Arial" w:cs="Arial"/>
          <w:b w:val="0"/>
          <w:kern w:val="0"/>
        </w:rPr>
        <w:t>),</w:t>
      </w:r>
      <w:r w:rsidRPr="002673CF">
        <w:rPr>
          <w:rFonts w:ascii="Arial" w:hAnsi="Arial" w:cs="Arial"/>
          <w:b w:val="0"/>
          <w:kern w:val="0"/>
        </w:rPr>
        <w:t>]</w:t>
      </w:r>
      <w:r w:rsidRPr="00F256FB">
        <w:rPr>
          <w:rFonts w:ascii="Arial" w:hAnsi="Arial" w:cs="Arial"/>
          <w:b w:val="0"/>
          <w:kern w:val="0"/>
        </w:rPr>
        <w:t xml:space="preserve"> by the Club Secretary/Vice-President</w:t>
      </w:r>
      <w:r w:rsidRPr="002673CF">
        <w:rPr>
          <w:rFonts w:ascii="Arial" w:hAnsi="Arial" w:cs="Arial"/>
          <w:b w:val="0"/>
          <w:kern w:val="0"/>
        </w:rPr>
        <w:t xml:space="preserve"> (or his/her nominee).  The Notice of Appeal shall be in writing, signed by the Appellant Member and shall specify:</w:t>
      </w:r>
    </w:p>
    <w:p w:rsidR="006924D3" w:rsidRPr="002673CF" w:rsidRDefault="006924D3" w:rsidP="00F256FB">
      <w:pPr>
        <w:pStyle w:val="Heading3"/>
        <w:numPr>
          <w:ilvl w:val="2"/>
          <w:numId w:val="22"/>
        </w:numPr>
        <w:tabs>
          <w:tab w:val="clear" w:pos="2160"/>
          <w:tab w:val="left" w:pos="567"/>
        </w:tabs>
        <w:ind w:left="1701" w:hanging="567"/>
        <w:rPr>
          <w:rFonts w:ascii="Arial" w:hAnsi="Arial" w:cs="Arial"/>
        </w:rPr>
      </w:pPr>
      <w:r w:rsidRPr="002673CF">
        <w:rPr>
          <w:rFonts w:ascii="Arial" w:hAnsi="Arial" w:cs="Arial"/>
        </w:rPr>
        <w:t xml:space="preserve">The name of the Appellant Member; </w:t>
      </w:r>
    </w:p>
    <w:p w:rsidR="006924D3" w:rsidRPr="002673CF" w:rsidRDefault="006924D3" w:rsidP="00F256FB">
      <w:pPr>
        <w:pStyle w:val="Heading3"/>
        <w:numPr>
          <w:ilvl w:val="2"/>
          <w:numId w:val="22"/>
        </w:numPr>
        <w:tabs>
          <w:tab w:val="clear" w:pos="2160"/>
          <w:tab w:val="left" w:pos="567"/>
        </w:tabs>
        <w:ind w:left="1701" w:hanging="567"/>
        <w:rPr>
          <w:rFonts w:ascii="Arial" w:hAnsi="Arial" w:cs="Arial"/>
        </w:rPr>
      </w:pPr>
      <w:r w:rsidRPr="002673CF">
        <w:rPr>
          <w:rFonts w:ascii="Arial" w:hAnsi="Arial" w:cs="Arial"/>
        </w:rPr>
        <w:t>The decision appealed against;</w:t>
      </w:r>
    </w:p>
    <w:p w:rsidR="006924D3" w:rsidRPr="002673CF" w:rsidRDefault="006924D3" w:rsidP="00F256FB">
      <w:pPr>
        <w:pStyle w:val="Heading3"/>
        <w:numPr>
          <w:ilvl w:val="2"/>
          <w:numId w:val="22"/>
        </w:numPr>
        <w:tabs>
          <w:tab w:val="clear" w:pos="2160"/>
          <w:tab w:val="left" w:pos="567"/>
        </w:tabs>
        <w:ind w:left="1701" w:hanging="567"/>
        <w:rPr>
          <w:rFonts w:ascii="Arial" w:hAnsi="Arial" w:cs="Arial"/>
        </w:rPr>
      </w:pPr>
      <w:r w:rsidRPr="002673CF">
        <w:rPr>
          <w:rFonts w:ascii="Arial" w:hAnsi="Arial" w:cs="Arial"/>
        </w:rPr>
        <w:lastRenderedPageBreak/>
        <w:t>The date of the decision appealed against; and</w:t>
      </w:r>
    </w:p>
    <w:p w:rsidR="006924D3" w:rsidRPr="002673CF" w:rsidRDefault="006924D3" w:rsidP="00F256FB">
      <w:pPr>
        <w:pStyle w:val="Heading3"/>
        <w:numPr>
          <w:ilvl w:val="2"/>
          <w:numId w:val="22"/>
        </w:numPr>
        <w:tabs>
          <w:tab w:val="clear" w:pos="2160"/>
          <w:tab w:val="left" w:pos="567"/>
        </w:tabs>
        <w:ind w:left="1701" w:hanging="567"/>
        <w:rPr>
          <w:rFonts w:ascii="Arial" w:hAnsi="Arial" w:cs="Arial"/>
        </w:rPr>
      </w:pPr>
      <w:r w:rsidRPr="002673CF">
        <w:rPr>
          <w:rFonts w:ascii="Arial" w:hAnsi="Arial" w:cs="Arial"/>
        </w:rPr>
        <w:t>The specific grounds of appeal (including a statement as to whether or not the appeal concerns liability or is in relation to sanction only).</w:t>
      </w:r>
    </w:p>
    <w:p w:rsidR="006924D3" w:rsidRPr="002673CF" w:rsidRDefault="006924D3" w:rsidP="00F256FB">
      <w:pPr>
        <w:pStyle w:val="Heading2"/>
        <w:numPr>
          <w:ilvl w:val="1"/>
          <w:numId w:val="22"/>
        </w:numPr>
        <w:tabs>
          <w:tab w:val="clear" w:pos="4973"/>
          <w:tab w:val="left" w:pos="1134"/>
        </w:tabs>
        <w:ind w:left="1134" w:hanging="567"/>
        <w:rPr>
          <w:rFonts w:ascii="Arial" w:hAnsi="Arial" w:cs="Arial"/>
          <w:b w:val="0"/>
          <w:kern w:val="0"/>
        </w:rPr>
      </w:pPr>
      <w:r w:rsidRPr="002673CF">
        <w:rPr>
          <w:rFonts w:ascii="Arial" w:hAnsi="Arial" w:cs="Arial"/>
          <w:b w:val="0"/>
          <w:kern w:val="0"/>
        </w:rPr>
        <w:t xml:space="preserve">On receipt of an appeal, the </w:t>
      </w:r>
      <w:r w:rsidRPr="00F256FB">
        <w:rPr>
          <w:rFonts w:ascii="Arial" w:hAnsi="Arial" w:cs="Arial"/>
          <w:b w:val="0"/>
          <w:kern w:val="0"/>
        </w:rPr>
        <w:t>Club Secretary/Vice-President</w:t>
      </w:r>
      <w:r w:rsidRPr="002673CF">
        <w:rPr>
          <w:rFonts w:ascii="Arial" w:hAnsi="Arial" w:cs="Arial"/>
          <w:b w:val="0"/>
          <w:kern w:val="0"/>
        </w:rPr>
        <w:t xml:space="preserve"> will automatically forward all documentation to the Chair of the Appeals Committee.</w:t>
      </w:r>
    </w:p>
    <w:p w:rsidR="006924D3" w:rsidRPr="002673CF" w:rsidRDefault="006924D3" w:rsidP="00F256FB">
      <w:pPr>
        <w:pStyle w:val="Heading2"/>
        <w:numPr>
          <w:ilvl w:val="1"/>
          <w:numId w:val="22"/>
        </w:numPr>
        <w:tabs>
          <w:tab w:val="clear" w:pos="4973"/>
          <w:tab w:val="left" w:pos="1134"/>
        </w:tabs>
        <w:ind w:left="1134" w:hanging="567"/>
        <w:rPr>
          <w:rFonts w:ascii="Arial" w:hAnsi="Arial" w:cs="Arial"/>
          <w:b w:val="0"/>
          <w:kern w:val="0"/>
        </w:rPr>
      </w:pPr>
      <w:r w:rsidRPr="002673CF">
        <w:rPr>
          <w:rFonts w:ascii="Arial" w:hAnsi="Arial" w:cs="Arial"/>
          <w:b w:val="0"/>
          <w:kern w:val="0"/>
        </w:rPr>
        <w:t>The Chair of the Appeals Committee shall communicate with the Appellant and:</w:t>
      </w:r>
    </w:p>
    <w:p w:rsidR="006924D3" w:rsidRPr="002673CF" w:rsidRDefault="006924D3" w:rsidP="00F256FB">
      <w:pPr>
        <w:pStyle w:val="Heading3"/>
        <w:numPr>
          <w:ilvl w:val="2"/>
          <w:numId w:val="22"/>
        </w:numPr>
        <w:tabs>
          <w:tab w:val="clear" w:pos="2160"/>
          <w:tab w:val="left" w:pos="567"/>
        </w:tabs>
        <w:ind w:left="1701" w:hanging="567"/>
        <w:rPr>
          <w:rFonts w:ascii="Arial" w:hAnsi="Arial" w:cs="Arial"/>
        </w:rPr>
      </w:pPr>
      <w:r w:rsidRPr="002673CF">
        <w:rPr>
          <w:rFonts w:ascii="Arial" w:hAnsi="Arial" w:cs="Arial"/>
        </w:rPr>
        <w:t xml:space="preserve">Set a time, date, and place for the hearing of the appeal; </w:t>
      </w:r>
    </w:p>
    <w:p w:rsidR="006924D3" w:rsidRPr="002673CF" w:rsidRDefault="006924D3" w:rsidP="00F256FB">
      <w:pPr>
        <w:pStyle w:val="Heading3"/>
        <w:numPr>
          <w:ilvl w:val="2"/>
          <w:numId w:val="22"/>
        </w:numPr>
        <w:tabs>
          <w:tab w:val="clear" w:pos="2160"/>
          <w:tab w:val="left" w:pos="567"/>
        </w:tabs>
        <w:ind w:left="1701" w:hanging="567"/>
        <w:rPr>
          <w:rFonts w:ascii="Arial" w:hAnsi="Arial" w:cs="Arial"/>
        </w:rPr>
      </w:pPr>
      <w:r w:rsidRPr="002673CF">
        <w:rPr>
          <w:rFonts w:ascii="Arial" w:hAnsi="Arial" w:cs="Arial"/>
        </w:rPr>
        <w:t xml:space="preserve">Advise of the composition of the Appeals Committee; </w:t>
      </w:r>
    </w:p>
    <w:p w:rsidR="00D64FF5" w:rsidRPr="00D64FF5" w:rsidRDefault="00D64FF5" w:rsidP="00F256FB">
      <w:pPr>
        <w:pStyle w:val="Heading3"/>
        <w:numPr>
          <w:ilvl w:val="1"/>
          <w:numId w:val="22"/>
        </w:numPr>
        <w:tabs>
          <w:tab w:val="clear" w:pos="2160"/>
          <w:tab w:val="clear" w:pos="4973"/>
          <w:tab w:val="left" w:pos="567"/>
          <w:tab w:val="left" w:pos="1134"/>
        </w:tabs>
        <w:ind w:left="1134" w:hanging="567"/>
        <w:rPr>
          <w:rFonts w:ascii="Arial" w:hAnsi="Arial" w:cs="Arial"/>
          <w:i/>
          <w:iCs/>
        </w:rPr>
      </w:pPr>
      <w:r w:rsidRPr="00D64FF5">
        <w:rPr>
          <w:rFonts w:ascii="Arial" w:hAnsi="Arial" w:cs="Arial"/>
        </w:rPr>
        <w:t>I</w:t>
      </w:r>
      <w:r w:rsidR="006924D3" w:rsidRPr="00D64FF5">
        <w:rPr>
          <w:rFonts w:ascii="Arial" w:hAnsi="Arial" w:cs="Arial"/>
        </w:rPr>
        <w:t>ssue any directions as may be considered appropriate for the determination of the Appeal.</w:t>
      </w:r>
    </w:p>
    <w:p w:rsidR="00481EC4" w:rsidRPr="00481EC4" w:rsidRDefault="006924D3" w:rsidP="00F256FB">
      <w:pPr>
        <w:pStyle w:val="Heading3"/>
        <w:numPr>
          <w:ilvl w:val="1"/>
          <w:numId w:val="22"/>
        </w:numPr>
        <w:tabs>
          <w:tab w:val="clear" w:pos="2160"/>
          <w:tab w:val="clear" w:pos="4973"/>
          <w:tab w:val="left" w:pos="567"/>
          <w:tab w:val="left" w:pos="1134"/>
        </w:tabs>
        <w:ind w:left="1134" w:hanging="567"/>
        <w:rPr>
          <w:rFonts w:ascii="Arial" w:hAnsi="Arial" w:cs="Arial"/>
          <w:kern w:val="0"/>
        </w:rPr>
      </w:pPr>
      <w:r w:rsidRPr="00481EC4">
        <w:rPr>
          <w:rFonts w:ascii="Arial" w:hAnsi="Arial" w:cs="Arial"/>
          <w:iCs/>
        </w:rPr>
        <w:t xml:space="preserve">In any appeal the burden of demonstrating that the earlier decision was in error and should be overturned and/or varied shall lie with the Appellant.  The Appellant shall have to first demonstrate that an error has been committed in the decision-making and that the error is sufficiently serious so as to affect the outcome of the proceedings.  Only where the Appellant discharges this burden shall the Appeal Committee be entitled to interfere with the earlier decision.  </w:t>
      </w:r>
    </w:p>
    <w:p w:rsidR="00481EC4" w:rsidRDefault="006924D3" w:rsidP="00F256FB">
      <w:pPr>
        <w:pStyle w:val="Heading3"/>
        <w:numPr>
          <w:ilvl w:val="1"/>
          <w:numId w:val="22"/>
        </w:numPr>
        <w:tabs>
          <w:tab w:val="clear" w:pos="2160"/>
          <w:tab w:val="clear" w:pos="4973"/>
          <w:tab w:val="left" w:pos="567"/>
          <w:tab w:val="left" w:pos="1134"/>
        </w:tabs>
        <w:ind w:left="1134" w:hanging="567"/>
        <w:rPr>
          <w:rFonts w:ascii="Arial" w:hAnsi="Arial" w:cs="Arial"/>
          <w:kern w:val="0"/>
        </w:rPr>
      </w:pPr>
      <w:r w:rsidRPr="00481EC4">
        <w:rPr>
          <w:rFonts w:ascii="Arial" w:hAnsi="Arial" w:cs="Arial"/>
          <w:kern w:val="0"/>
        </w:rPr>
        <w:t xml:space="preserve">The Appeals Committee shall be entitled to hear and receive such further evidence on appeal as it deems competent and fair but no Appellant Member shall be entitled to introduce new evidence not considered before the Disciplinary Committee.  An Appellant Member shall provide a sworn signed statement explaining the circumstances by which the new evidence was not produced at the earlier hearing and shall outline the relevance of the evidence in full and seek permission to introduce new evidence. </w:t>
      </w:r>
    </w:p>
    <w:p w:rsidR="00481EC4" w:rsidRDefault="006924D3" w:rsidP="00F256FB">
      <w:pPr>
        <w:pStyle w:val="Heading3"/>
        <w:numPr>
          <w:ilvl w:val="1"/>
          <w:numId w:val="22"/>
        </w:numPr>
        <w:tabs>
          <w:tab w:val="clear" w:pos="2160"/>
          <w:tab w:val="clear" w:pos="4973"/>
          <w:tab w:val="left" w:pos="567"/>
          <w:tab w:val="left" w:pos="1134"/>
        </w:tabs>
        <w:ind w:left="1134" w:hanging="567"/>
        <w:rPr>
          <w:rFonts w:ascii="Arial" w:hAnsi="Arial" w:cs="Arial"/>
          <w:kern w:val="0"/>
        </w:rPr>
      </w:pPr>
      <w:r w:rsidRPr="00481EC4">
        <w:rPr>
          <w:rFonts w:ascii="Arial" w:hAnsi="Arial" w:cs="Arial"/>
          <w:kern w:val="0"/>
        </w:rPr>
        <w:t>Where evidence is given before the Appeals Committee, there shall only be cross examination or questioning of witnesses by the Appeals Committee or with the permission of the Appeals Committee.</w:t>
      </w:r>
    </w:p>
    <w:p w:rsidR="00481EC4" w:rsidRDefault="006924D3" w:rsidP="00F256FB">
      <w:pPr>
        <w:pStyle w:val="Heading3"/>
        <w:numPr>
          <w:ilvl w:val="1"/>
          <w:numId w:val="22"/>
        </w:numPr>
        <w:tabs>
          <w:tab w:val="clear" w:pos="2160"/>
          <w:tab w:val="clear" w:pos="4973"/>
          <w:tab w:val="left" w:pos="567"/>
          <w:tab w:val="left" w:pos="1134"/>
        </w:tabs>
        <w:ind w:left="1134" w:hanging="567"/>
        <w:rPr>
          <w:rFonts w:ascii="Arial" w:hAnsi="Arial" w:cs="Arial"/>
          <w:kern w:val="0"/>
        </w:rPr>
      </w:pPr>
      <w:r w:rsidRPr="00481EC4">
        <w:rPr>
          <w:rFonts w:ascii="Arial" w:hAnsi="Arial" w:cs="Arial"/>
          <w:kern w:val="0"/>
        </w:rPr>
        <w:t>Written notification of the decision of the Appeals Committee will be issued to the Appellant member within [</w:t>
      </w:r>
      <w:r w:rsidRPr="00481EC4">
        <w:rPr>
          <w:rFonts w:ascii="Arial" w:hAnsi="Arial" w:cs="Arial"/>
          <w:color w:val="FF0000"/>
          <w:kern w:val="0"/>
        </w:rPr>
        <w:t>X</w:t>
      </w:r>
      <w:r w:rsidRPr="00481EC4">
        <w:rPr>
          <w:rFonts w:ascii="Arial" w:hAnsi="Arial" w:cs="Arial"/>
          <w:kern w:val="0"/>
        </w:rPr>
        <w:t xml:space="preserve"> days] stating full reasons for the decision.</w:t>
      </w:r>
    </w:p>
    <w:p w:rsidR="006924D3" w:rsidRPr="00481EC4" w:rsidRDefault="006924D3" w:rsidP="00F256FB">
      <w:pPr>
        <w:pStyle w:val="Heading3"/>
        <w:numPr>
          <w:ilvl w:val="1"/>
          <w:numId w:val="22"/>
        </w:numPr>
        <w:tabs>
          <w:tab w:val="clear" w:pos="2160"/>
          <w:tab w:val="clear" w:pos="4973"/>
          <w:tab w:val="left" w:pos="567"/>
          <w:tab w:val="left" w:pos="1134"/>
        </w:tabs>
        <w:ind w:left="1134" w:hanging="567"/>
        <w:rPr>
          <w:rFonts w:ascii="Arial" w:hAnsi="Arial" w:cs="Arial"/>
          <w:kern w:val="0"/>
        </w:rPr>
      </w:pPr>
      <w:r w:rsidRPr="00481EC4">
        <w:rPr>
          <w:rFonts w:ascii="Arial" w:hAnsi="Arial" w:cs="Arial"/>
          <w:kern w:val="0"/>
        </w:rPr>
        <w:t xml:space="preserve">The decision of the Appeals Committee is final and binding.  </w:t>
      </w:r>
    </w:p>
    <w:p w:rsidR="006924D3" w:rsidRPr="002673CF" w:rsidRDefault="006924D3">
      <w:pPr>
        <w:pStyle w:val="Heading1"/>
        <w:numPr>
          <w:ilvl w:val="0"/>
          <w:numId w:val="22"/>
        </w:numPr>
        <w:rPr>
          <w:rFonts w:ascii="Arial" w:hAnsi="Arial" w:cs="Arial"/>
        </w:rPr>
      </w:pPr>
      <w:r w:rsidRPr="002673CF">
        <w:rPr>
          <w:rFonts w:ascii="Arial" w:hAnsi="Arial" w:cs="Arial"/>
        </w:rPr>
        <w:lastRenderedPageBreak/>
        <w:t xml:space="preserve">Sanctions </w:t>
      </w:r>
    </w:p>
    <w:p w:rsidR="006924D3" w:rsidRPr="002673CF" w:rsidRDefault="006924D3" w:rsidP="00F256FB">
      <w:pPr>
        <w:pStyle w:val="Heading2"/>
        <w:numPr>
          <w:ilvl w:val="1"/>
          <w:numId w:val="22"/>
        </w:numPr>
        <w:tabs>
          <w:tab w:val="clear" w:pos="4973"/>
          <w:tab w:val="left" w:pos="1134"/>
        </w:tabs>
        <w:ind w:left="1134" w:hanging="567"/>
        <w:rPr>
          <w:rFonts w:ascii="Arial" w:hAnsi="Arial" w:cs="Arial"/>
          <w:b w:val="0"/>
          <w:kern w:val="0"/>
        </w:rPr>
      </w:pPr>
      <w:r w:rsidRPr="002673CF">
        <w:rPr>
          <w:rFonts w:ascii="Arial" w:hAnsi="Arial" w:cs="Arial"/>
          <w:b w:val="0"/>
          <w:kern w:val="0"/>
        </w:rPr>
        <w:t xml:space="preserve">No sanction shall be imposed on any person or body in disciplinary proceedings unless the alleged misconduct against the person or body is proved on the balance of probabilities. </w:t>
      </w:r>
    </w:p>
    <w:p w:rsidR="006924D3" w:rsidRPr="002673CF" w:rsidRDefault="006924D3" w:rsidP="00F256FB">
      <w:pPr>
        <w:pStyle w:val="Heading2"/>
        <w:numPr>
          <w:ilvl w:val="1"/>
          <w:numId w:val="22"/>
        </w:numPr>
        <w:tabs>
          <w:tab w:val="clear" w:pos="4973"/>
          <w:tab w:val="left" w:pos="1134"/>
        </w:tabs>
        <w:ind w:left="1134" w:hanging="567"/>
        <w:rPr>
          <w:rFonts w:ascii="Arial" w:hAnsi="Arial" w:cs="Arial"/>
          <w:b w:val="0"/>
          <w:kern w:val="0"/>
        </w:rPr>
      </w:pPr>
      <w:r w:rsidRPr="002673CF">
        <w:rPr>
          <w:rFonts w:ascii="Arial" w:hAnsi="Arial" w:cs="Arial"/>
          <w:b w:val="0"/>
          <w:kern w:val="0"/>
        </w:rPr>
        <w:t xml:space="preserve">If a complaint is upheld against a Member, the Disciplinary Committee (and Appeals Committee) shall have the power to impose the following sanctions: </w:t>
      </w:r>
    </w:p>
    <w:p w:rsidR="006924D3" w:rsidRPr="002673CF" w:rsidRDefault="006924D3" w:rsidP="00F256FB">
      <w:pPr>
        <w:pStyle w:val="Heading3"/>
        <w:numPr>
          <w:ilvl w:val="2"/>
          <w:numId w:val="22"/>
        </w:numPr>
        <w:tabs>
          <w:tab w:val="clear" w:pos="2160"/>
          <w:tab w:val="left" w:pos="567"/>
        </w:tabs>
        <w:ind w:left="1701" w:hanging="567"/>
        <w:rPr>
          <w:rFonts w:ascii="Arial" w:hAnsi="Arial" w:cs="Arial"/>
        </w:rPr>
      </w:pPr>
      <w:r w:rsidRPr="002673CF">
        <w:rPr>
          <w:rFonts w:ascii="Arial" w:hAnsi="Arial" w:cs="Arial"/>
        </w:rPr>
        <w:t xml:space="preserve">Admonishment; </w:t>
      </w:r>
    </w:p>
    <w:p w:rsidR="006924D3" w:rsidRPr="002673CF" w:rsidRDefault="006924D3" w:rsidP="00F256FB">
      <w:pPr>
        <w:pStyle w:val="Heading3"/>
        <w:numPr>
          <w:ilvl w:val="2"/>
          <w:numId w:val="22"/>
        </w:numPr>
        <w:tabs>
          <w:tab w:val="clear" w:pos="2160"/>
          <w:tab w:val="left" w:pos="567"/>
        </w:tabs>
        <w:ind w:left="1701" w:hanging="567"/>
        <w:rPr>
          <w:rFonts w:ascii="Arial" w:hAnsi="Arial" w:cs="Arial"/>
        </w:rPr>
      </w:pPr>
      <w:r w:rsidRPr="002673CF">
        <w:rPr>
          <w:rFonts w:ascii="Arial" w:hAnsi="Arial" w:cs="Arial"/>
        </w:rPr>
        <w:t xml:space="preserve">Reprimand/warning; </w:t>
      </w:r>
    </w:p>
    <w:p w:rsidR="006924D3" w:rsidRPr="002673CF" w:rsidRDefault="006924D3" w:rsidP="00F256FB">
      <w:pPr>
        <w:pStyle w:val="Heading3"/>
        <w:numPr>
          <w:ilvl w:val="2"/>
          <w:numId w:val="22"/>
        </w:numPr>
        <w:tabs>
          <w:tab w:val="clear" w:pos="2160"/>
          <w:tab w:val="left" w:pos="567"/>
        </w:tabs>
        <w:ind w:left="1701" w:hanging="567"/>
        <w:rPr>
          <w:rFonts w:ascii="Arial" w:hAnsi="Arial" w:cs="Arial"/>
        </w:rPr>
      </w:pPr>
      <w:r w:rsidRPr="002673CF">
        <w:rPr>
          <w:rFonts w:ascii="Arial" w:hAnsi="Arial" w:cs="Arial"/>
        </w:rPr>
        <w:t xml:space="preserve">Suspension from Club membership for a specified period of time (including competition); </w:t>
      </w:r>
    </w:p>
    <w:p w:rsidR="006924D3" w:rsidRPr="002673CF" w:rsidRDefault="006924D3" w:rsidP="00F256FB">
      <w:pPr>
        <w:pStyle w:val="Heading3"/>
        <w:numPr>
          <w:ilvl w:val="2"/>
          <w:numId w:val="22"/>
        </w:numPr>
        <w:tabs>
          <w:tab w:val="clear" w:pos="2160"/>
          <w:tab w:val="left" w:pos="567"/>
        </w:tabs>
        <w:ind w:left="1701" w:hanging="567"/>
        <w:rPr>
          <w:rFonts w:ascii="Arial" w:hAnsi="Arial" w:cs="Arial"/>
        </w:rPr>
      </w:pPr>
      <w:r w:rsidRPr="002673CF">
        <w:rPr>
          <w:rFonts w:ascii="Arial" w:hAnsi="Arial" w:cs="Arial"/>
        </w:rPr>
        <w:t xml:space="preserve">Fine; </w:t>
      </w:r>
    </w:p>
    <w:p w:rsidR="006924D3" w:rsidRPr="002673CF" w:rsidRDefault="006924D3" w:rsidP="00F256FB">
      <w:pPr>
        <w:pStyle w:val="Heading3"/>
        <w:numPr>
          <w:ilvl w:val="2"/>
          <w:numId w:val="22"/>
        </w:numPr>
        <w:tabs>
          <w:tab w:val="clear" w:pos="2160"/>
          <w:tab w:val="left" w:pos="567"/>
        </w:tabs>
        <w:ind w:left="1701" w:hanging="567"/>
        <w:rPr>
          <w:rFonts w:ascii="Arial" w:hAnsi="Arial" w:cs="Arial"/>
        </w:rPr>
      </w:pPr>
      <w:r w:rsidRPr="002673CF">
        <w:rPr>
          <w:rFonts w:ascii="Arial" w:hAnsi="Arial" w:cs="Arial"/>
        </w:rPr>
        <w:t xml:space="preserve">Suspension from specified Club activities for a period of time or permanently (including but not limited to playing); </w:t>
      </w:r>
    </w:p>
    <w:p w:rsidR="006924D3" w:rsidRPr="002673CF" w:rsidRDefault="006924D3" w:rsidP="00F256FB">
      <w:pPr>
        <w:pStyle w:val="Heading3"/>
        <w:numPr>
          <w:ilvl w:val="2"/>
          <w:numId w:val="22"/>
        </w:numPr>
        <w:tabs>
          <w:tab w:val="clear" w:pos="2160"/>
          <w:tab w:val="left" w:pos="567"/>
        </w:tabs>
        <w:ind w:left="1701" w:hanging="567"/>
        <w:rPr>
          <w:rFonts w:ascii="Arial" w:hAnsi="Arial" w:cs="Arial"/>
        </w:rPr>
      </w:pPr>
      <w:r w:rsidRPr="002673CF">
        <w:rPr>
          <w:rFonts w:ascii="Arial" w:hAnsi="Arial" w:cs="Arial"/>
        </w:rPr>
        <w:t xml:space="preserve">Expulsion from Club membership whether for a period of time or on a permanent basis; </w:t>
      </w:r>
    </w:p>
    <w:p w:rsidR="006924D3" w:rsidRPr="002673CF" w:rsidRDefault="006924D3" w:rsidP="00F256FB">
      <w:pPr>
        <w:pStyle w:val="Heading3"/>
        <w:numPr>
          <w:ilvl w:val="2"/>
          <w:numId w:val="22"/>
        </w:numPr>
        <w:tabs>
          <w:tab w:val="clear" w:pos="2160"/>
          <w:tab w:val="left" w:pos="567"/>
        </w:tabs>
        <w:ind w:left="1701" w:hanging="567"/>
        <w:rPr>
          <w:rFonts w:ascii="Arial" w:hAnsi="Arial" w:cs="Arial"/>
        </w:rPr>
      </w:pPr>
      <w:r w:rsidRPr="002673CF">
        <w:rPr>
          <w:rFonts w:ascii="Arial" w:hAnsi="Arial" w:cs="Arial"/>
        </w:rPr>
        <w:t xml:space="preserve">Forfeiture of any competition and/or other points as specified; </w:t>
      </w:r>
    </w:p>
    <w:p w:rsidR="006924D3" w:rsidRPr="002673CF" w:rsidRDefault="006924D3" w:rsidP="00F256FB">
      <w:pPr>
        <w:pStyle w:val="Heading3"/>
        <w:numPr>
          <w:ilvl w:val="2"/>
          <w:numId w:val="22"/>
        </w:numPr>
        <w:tabs>
          <w:tab w:val="clear" w:pos="2160"/>
          <w:tab w:val="left" w:pos="567"/>
        </w:tabs>
        <w:ind w:left="1701" w:hanging="567"/>
        <w:rPr>
          <w:rFonts w:ascii="Arial" w:hAnsi="Arial" w:cs="Arial"/>
        </w:rPr>
      </w:pPr>
      <w:r w:rsidRPr="002673CF">
        <w:rPr>
          <w:rFonts w:ascii="Arial" w:hAnsi="Arial" w:cs="Arial"/>
        </w:rPr>
        <w:t>A combination of any of the above.</w:t>
      </w:r>
    </w:p>
    <w:p w:rsidR="006924D3" w:rsidRPr="002673CF" w:rsidRDefault="006924D3" w:rsidP="00F256FB">
      <w:pPr>
        <w:pStyle w:val="Heading2"/>
        <w:numPr>
          <w:ilvl w:val="1"/>
          <w:numId w:val="22"/>
        </w:numPr>
        <w:tabs>
          <w:tab w:val="clear" w:pos="4973"/>
          <w:tab w:val="left" w:pos="1134"/>
        </w:tabs>
        <w:ind w:left="1134" w:hanging="567"/>
        <w:rPr>
          <w:rFonts w:ascii="Arial" w:hAnsi="Arial" w:cs="Arial"/>
          <w:b w:val="0"/>
          <w:kern w:val="0"/>
        </w:rPr>
      </w:pPr>
      <w:r w:rsidRPr="002673CF">
        <w:rPr>
          <w:rFonts w:ascii="Arial" w:hAnsi="Arial" w:cs="Arial"/>
          <w:b w:val="0"/>
          <w:kern w:val="0"/>
        </w:rPr>
        <w:t>When a sanction is imposed consideration will be given to the following:</w:t>
      </w:r>
    </w:p>
    <w:p w:rsidR="006924D3" w:rsidRPr="002673CF" w:rsidRDefault="006924D3" w:rsidP="00F256FB">
      <w:pPr>
        <w:pStyle w:val="Heading3"/>
        <w:numPr>
          <w:ilvl w:val="2"/>
          <w:numId w:val="22"/>
        </w:numPr>
        <w:tabs>
          <w:tab w:val="clear" w:pos="2160"/>
          <w:tab w:val="left" w:pos="567"/>
        </w:tabs>
        <w:ind w:left="1701" w:hanging="567"/>
        <w:rPr>
          <w:rFonts w:ascii="Arial" w:hAnsi="Arial" w:cs="Arial"/>
        </w:rPr>
      </w:pPr>
      <w:r w:rsidRPr="002673CF">
        <w:rPr>
          <w:rFonts w:ascii="Arial" w:hAnsi="Arial" w:cs="Arial"/>
        </w:rPr>
        <w:t>Whether the sanction is reasonable and proportionate in all of the circumstances and</w:t>
      </w:r>
    </w:p>
    <w:p w:rsidR="006924D3" w:rsidRPr="002673CF" w:rsidRDefault="006924D3" w:rsidP="00F256FB">
      <w:pPr>
        <w:pStyle w:val="Heading3"/>
        <w:numPr>
          <w:ilvl w:val="2"/>
          <w:numId w:val="22"/>
        </w:numPr>
        <w:tabs>
          <w:tab w:val="clear" w:pos="2160"/>
          <w:tab w:val="left" w:pos="567"/>
        </w:tabs>
        <w:ind w:left="1701" w:hanging="567"/>
        <w:rPr>
          <w:rFonts w:ascii="Arial" w:hAnsi="Arial" w:cs="Arial"/>
        </w:rPr>
      </w:pPr>
      <w:r w:rsidRPr="002673CF">
        <w:rPr>
          <w:rFonts w:ascii="Arial" w:hAnsi="Arial" w:cs="Arial"/>
        </w:rPr>
        <w:t>That, where possible, periods of suspension be imposed by reference to specific dates rather than playing days e.g. 1 April to 1 June and taking into account playing consequences of suspension.</w:t>
      </w:r>
    </w:p>
    <w:p w:rsidR="006924D3" w:rsidRPr="002673CF" w:rsidRDefault="006924D3" w:rsidP="00F256FB">
      <w:pPr>
        <w:pStyle w:val="Heading3"/>
        <w:numPr>
          <w:ilvl w:val="2"/>
          <w:numId w:val="22"/>
        </w:numPr>
        <w:tabs>
          <w:tab w:val="clear" w:pos="2160"/>
          <w:tab w:val="left" w:pos="567"/>
        </w:tabs>
        <w:ind w:left="1701" w:hanging="567"/>
        <w:rPr>
          <w:rFonts w:ascii="Arial" w:hAnsi="Arial" w:cs="Arial"/>
        </w:rPr>
      </w:pPr>
      <w:r w:rsidRPr="00BA1256">
        <w:rPr>
          <w:rFonts w:ascii="Arial" w:hAnsi="Arial" w:cs="Arial"/>
          <w:kern w:val="0"/>
        </w:rPr>
        <w:t xml:space="preserve">Any sanctions imposed by the Disciplinary Committee shall not ordinarily be suspended, on any Notice of Appeal being received in accordance with this Policy, until the outcome of the Appeal Hearing except where an application is made to the Appeals Committee for the staying of any sanction and the application for a stay is considered and is upheld.  </w:t>
      </w:r>
    </w:p>
    <w:p w:rsidR="006924D3" w:rsidRPr="002673CF" w:rsidRDefault="006924D3">
      <w:pPr>
        <w:pStyle w:val="Heading1"/>
        <w:numPr>
          <w:ilvl w:val="0"/>
          <w:numId w:val="22"/>
        </w:numPr>
        <w:rPr>
          <w:rFonts w:ascii="Arial" w:hAnsi="Arial" w:cs="Arial"/>
        </w:rPr>
      </w:pPr>
      <w:bookmarkStart w:id="18" w:name="_Toc256773068"/>
      <w:r w:rsidRPr="002673CF">
        <w:rPr>
          <w:rFonts w:ascii="Arial" w:hAnsi="Arial" w:cs="Arial"/>
        </w:rPr>
        <w:lastRenderedPageBreak/>
        <w:t>general provisions</w:t>
      </w:r>
      <w:bookmarkEnd w:id="18"/>
      <w:r w:rsidRPr="002673CF">
        <w:rPr>
          <w:rFonts w:ascii="Arial" w:hAnsi="Arial" w:cs="Arial"/>
        </w:rPr>
        <w:t xml:space="preserve"> </w:t>
      </w:r>
    </w:p>
    <w:p w:rsidR="006924D3" w:rsidRPr="002673CF" w:rsidRDefault="006924D3" w:rsidP="00F256FB">
      <w:pPr>
        <w:pStyle w:val="Heading2"/>
        <w:numPr>
          <w:ilvl w:val="1"/>
          <w:numId w:val="22"/>
        </w:numPr>
        <w:tabs>
          <w:tab w:val="clear" w:pos="4973"/>
          <w:tab w:val="left" w:pos="1134"/>
        </w:tabs>
        <w:ind w:left="1134" w:hanging="567"/>
        <w:rPr>
          <w:rFonts w:ascii="Arial" w:hAnsi="Arial" w:cs="Arial"/>
          <w:b w:val="0"/>
          <w:kern w:val="0"/>
        </w:rPr>
      </w:pPr>
      <w:r w:rsidRPr="002673CF">
        <w:rPr>
          <w:rFonts w:ascii="Arial" w:hAnsi="Arial" w:cs="Arial"/>
          <w:b w:val="0"/>
          <w:kern w:val="0"/>
        </w:rPr>
        <w:t xml:space="preserve">The hearing of proceedings by the Disciplinary Committee or the Appeals Committee shall be recorded by the taking of minutes.  </w:t>
      </w:r>
    </w:p>
    <w:p w:rsidR="006924D3" w:rsidRPr="00F256FB" w:rsidRDefault="006924D3" w:rsidP="00F256FB">
      <w:pPr>
        <w:pStyle w:val="Heading2"/>
        <w:numPr>
          <w:ilvl w:val="1"/>
          <w:numId w:val="22"/>
        </w:numPr>
        <w:tabs>
          <w:tab w:val="clear" w:pos="4973"/>
          <w:tab w:val="left" w:pos="1134"/>
        </w:tabs>
        <w:ind w:left="1134" w:hanging="567"/>
        <w:rPr>
          <w:rFonts w:ascii="Arial" w:hAnsi="Arial" w:cs="Arial"/>
          <w:b w:val="0"/>
          <w:kern w:val="0"/>
        </w:rPr>
      </w:pPr>
      <w:r w:rsidRPr="002673CF">
        <w:rPr>
          <w:rFonts w:ascii="Arial" w:hAnsi="Arial" w:cs="Arial"/>
          <w:b w:val="0"/>
          <w:kern w:val="0"/>
        </w:rPr>
        <w:t xml:space="preserve">Any notices or correspondence to be sent to any Member or person under these procedures shall be sent by recorded delivery, first-class post or, if appropriate, secure electronic mail, to the last known address of that Member or person.  Notices and correspondence should be deemed to be delivered in relation to electronic mail and recorded delivery as the next day after sending and in relation to first-class post, on the second day after posting.  The relevant time period shall begin on the deemed date of receipt. </w:t>
      </w:r>
    </w:p>
    <w:p w:rsidR="006924D3" w:rsidRPr="00F256FB" w:rsidRDefault="006924D3" w:rsidP="00F256FB">
      <w:pPr>
        <w:pStyle w:val="Heading2"/>
        <w:numPr>
          <w:ilvl w:val="1"/>
          <w:numId w:val="22"/>
        </w:numPr>
        <w:tabs>
          <w:tab w:val="clear" w:pos="4973"/>
          <w:tab w:val="left" w:pos="1134"/>
        </w:tabs>
        <w:ind w:left="1134" w:hanging="567"/>
        <w:rPr>
          <w:rFonts w:ascii="Arial" w:hAnsi="Arial" w:cs="Arial"/>
          <w:b w:val="0"/>
          <w:color w:val="000000" w:themeColor="text1"/>
          <w:kern w:val="0"/>
        </w:rPr>
      </w:pPr>
      <w:r w:rsidRPr="00BA1256">
        <w:rPr>
          <w:rFonts w:ascii="Arial" w:hAnsi="Arial" w:cs="Arial"/>
          <w:b w:val="0"/>
          <w:iCs/>
          <w:color w:val="000000" w:themeColor="text1"/>
        </w:rPr>
        <w:t>Any object</w:t>
      </w:r>
      <w:r w:rsidR="00BA1256" w:rsidRPr="00BA1256">
        <w:rPr>
          <w:rFonts w:ascii="Arial" w:hAnsi="Arial" w:cs="Arial"/>
          <w:b w:val="0"/>
          <w:iCs/>
          <w:color w:val="000000" w:themeColor="text1"/>
        </w:rPr>
        <w:t>ion</w:t>
      </w:r>
      <w:r w:rsidRPr="00BA1256">
        <w:rPr>
          <w:rFonts w:ascii="Arial" w:hAnsi="Arial" w:cs="Arial"/>
          <w:b w:val="0"/>
          <w:iCs/>
          <w:color w:val="000000" w:themeColor="text1"/>
        </w:rPr>
        <w:t xml:space="preserve"> to the composition of any committee shall be deemed to be waived unless intimated within 24 hours of notification.  </w:t>
      </w:r>
    </w:p>
    <w:p w:rsidR="006924D3" w:rsidRPr="00BA1256" w:rsidRDefault="006924D3" w:rsidP="00F256FB">
      <w:pPr>
        <w:pStyle w:val="Heading2"/>
        <w:numPr>
          <w:ilvl w:val="1"/>
          <w:numId w:val="22"/>
        </w:numPr>
        <w:tabs>
          <w:tab w:val="clear" w:pos="4973"/>
          <w:tab w:val="left" w:pos="1134"/>
        </w:tabs>
        <w:ind w:left="1134" w:hanging="567"/>
        <w:rPr>
          <w:rFonts w:ascii="Arial" w:hAnsi="Arial" w:cs="Arial"/>
          <w:b w:val="0"/>
          <w:color w:val="000000" w:themeColor="text1"/>
          <w:kern w:val="0"/>
        </w:rPr>
      </w:pPr>
      <w:r w:rsidRPr="00BA1256">
        <w:rPr>
          <w:rFonts w:ascii="Arial" w:hAnsi="Arial" w:cs="Arial"/>
          <w:b w:val="0"/>
          <w:iCs/>
          <w:color w:val="000000" w:themeColor="text1"/>
        </w:rPr>
        <w:t xml:space="preserve">Any matter not provided for within these rules shall be considered and ruled upon by the appropriate committee having regard to the principles of natural justice.  </w:t>
      </w:r>
    </w:p>
    <w:sectPr w:rsidR="006924D3" w:rsidRPr="00BA1256" w:rsidSect="00A853DD">
      <w:headerReference w:type="even" r:id="rId22"/>
      <w:headerReference w:type="default" r:id="rId23"/>
      <w:headerReference w:type="first" r:id="rId24"/>
      <w:endnotePr>
        <w:numFmt w:val="decimal"/>
      </w:endnotePr>
      <w:type w:val="continuous"/>
      <w:pgSz w:w="11909" w:h="16834" w:code="9"/>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FF5" w:rsidRDefault="00D64FF5">
      <w:pPr>
        <w:spacing w:line="20" w:lineRule="exact"/>
      </w:pPr>
    </w:p>
  </w:endnote>
  <w:endnote w:type="continuationSeparator" w:id="0">
    <w:p w:rsidR="00D64FF5" w:rsidRDefault="00D64FF5">
      <w:r>
        <w:t xml:space="preserve"> </w:t>
      </w:r>
    </w:p>
  </w:endnote>
  <w:endnote w:type="continuationNotice" w:id="1">
    <w:p w:rsidR="00D64FF5" w:rsidRDefault="00D64FF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FF5" w:rsidRDefault="00D64F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D64FF5" w:rsidRDefault="00D64FF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FF5" w:rsidRDefault="007B1F1D">
    <w:pPr>
      <w:pStyle w:val="Footer"/>
      <w:pBdr>
        <w:top w:val="single" w:sz="6" w:space="1" w:color="auto"/>
      </w:pBdr>
      <w:tabs>
        <w:tab w:val="clear" w:pos="4153"/>
        <w:tab w:val="clear" w:pos="8306"/>
        <w:tab w:val="right" w:pos="9072"/>
      </w:tabs>
      <w:rPr>
        <w:rStyle w:val="PageNumber"/>
        <w:sz w:val="16"/>
      </w:rPr>
    </w:pPr>
    <w:r>
      <w:fldChar w:fldCharType="begin"/>
    </w:r>
    <w:r>
      <w:instrText xml:space="preserve"> TITLE \* Upper \* MERGEFORMAT </w:instrText>
    </w:r>
    <w:r>
      <w:fldChar w:fldCharType="separate"/>
    </w:r>
    <w:r w:rsidR="00D64FF5" w:rsidRPr="00EA5511">
      <w:rPr>
        <w:sz w:val="16"/>
      </w:rPr>
      <w:t xml:space="preserve"> </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FF5" w:rsidRDefault="00D64FF5">
    <w:pPr>
      <w:pStyle w:val="Footer"/>
      <w:pBdr>
        <w:top w:val="single" w:sz="6" w:space="1" w:color="auto"/>
      </w:pBdr>
      <w:tabs>
        <w:tab w:val="clear" w:pos="4153"/>
        <w:tab w:val="clear" w:pos="8306"/>
        <w:tab w:val="center" w:pos="4500"/>
        <w:tab w:val="right" w:pos="900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FF5" w:rsidRDefault="007B1F1D">
    <w:pPr>
      <w:pStyle w:val="Footer"/>
      <w:pBdr>
        <w:top w:val="single" w:sz="6" w:space="1" w:color="auto"/>
      </w:pBdr>
      <w:tabs>
        <w:tab w:val="clear" w:pos="8306"/>
        <w:tab w:val="right" w:pos="8910"/>
      </w:tabs>
      <w:rPr>
        <w:rStyle w:val="PageNumber"/>
      </w:rPr>
    </w:pPr>
    <w:r>
      <w:fldChar w:fldCharType="begin"/>
    </w:r>
    <w:r>
      <w:instrText xml:space="preserve"> TITLE \* Upper \* MERGEFORMAT </w:instrText>
    </w:r>
    <w:r>
      <w:fldChar w:fldCharType="separate"/>
    </w:r>
    <w:r w:rsidR="00D64FF5" w:rsidRPr="00EA5511">
      <w:rPr>
        <w:sz w:val="16"/>
      </w:rPr>
      <w:t xml:space="preserve"> </w:t>
    </w:r>
    <w:r>
      <w:rPr>
        <w:sz w:val="16"/>
      </w:rPr>
      <w:fldChar w:fldCharType="end"/>
    </w:r>
    <w:r>
      <w:fldChar w:fldCharType="begin"/>
    </w:r>
    <w:r>
      <w:instrText xml:space="preserve"> FILENAME \* Upper \* MERGEFORMAT </w:instrText>
    </w:r>
    <w:r>
      <w:fldChar w:fldCharType="separate"/>
    </w:r>
    <w:r w:rsidR="00D64FF5" w:rsidRPr="00EA5511">
      <w:rPr>
        <w:noProof/>
        <w:sz w:val="16"/>
      </w:rPr>
      <w:t>2015-08-24 DISCPILINARY GUIDELINES</w:t>
    </w:r>
    <w:r>
      <w:rPr>
        <w:noProof/>
        <w:sz w:val="16"/>
      </w:rPr>
      <w:fldChar w:fldCharType="end"/>
    </w:r>
    <w:r w:rsidR="00D64FF5">
      <w:rPr>
        <w:sz w:val="16"/>
      </w:rPr>
      <w:t xml:space="preserve"> (</w:t>
    </w:r>
    <w:r w:rsidR="00D64FF5">
      <w:rPr>
        <w:sz w:val="16"/>
      </w:rPr>
      <w:fldChar w:fldCharType="begin"/>
    </w:r>
    <w:r w:rsidR="00D64FF5">
      <w:rPr>
        <w:sz w:val="16"/>
      </w:rPr>
      <w:instrText xml:space="preserve"> SUBJECT \* Lower \* MERGEFORMAT </w:instrText>
    </w:r>
    <w:r w:rsidR="00D64FF5">
      <w:rPr>
        <w:sz w:val="16"/>
      </w:rPr>
      <w:fldChar w:fldCharType="end"/>
    </w:r>
    <w:r w:rsidR="00D64FF5">
      <w:rPr>
        <w:sz w:val="16"/>
      </w:rPr>
      <w:t>\</w:t>
    </w:r>
    <w:r>
      <w:fldChar w:fldCharType="begin"/>
    </w:r>
    <w:r>
      <w:instrText xml:space="preserve"> USERINITIALS \* Lower \* MERGEFORMAT </w:instrText>
    </w:r>
    <w:r>
      <w:fldChar w:fldCharType="separate"/>
    </w:r>
    <w:r w:rsidR="00D64FF5" w:rsidRPr="00EA5511">
      <w:rPr>
        <w:noProof/>
        <w:sz w:val="16"/>
      </w:rPr>
      <w:t>j</w:t>
    </w:r>
    <w:r>
      <w:rPr>
        <w:noProof/>
        <w:sz w:val="16"/>
      </w:rPr>
      <w:fldChar w:fldCharType="end"/>
    </w:r>
    <w:r w:rsidR="00D64FF5">
      <w:rPr>
        <w:sz w:val="16"/>
      </w:rPr>
      <w:t>)</w:t>
    </w:r>
    <w:r w:rsidR="00D64FF5">
      <w:tab/>
    </w:r>
    <w:r w:rsidR="00D64FF5">
      <w:tab/>
    </w:r>
    <w:r w:rsidR="00D64FF5">
      <w:rPr>
        <w:rStyle w:val="PageNumber"/>
      </w:rPr>
      <w:fldChar w:fldCharType="begin"/>
    </w:r>
    <w:r w:rsidR="00D64FF5">
      <w:rPr>
        <w:rStyle w:val="PageNumber"/>
      </w:rPr>
      <w:instrText xml:space="preserve"> PAGE </w:instrText>
    </w:r>
    <w:r w:rsidR="00D64FF5">
      <w:rPr>
        <w:rStyle w:val="PageNumber"/>
      </w:rPr>
      <w:fldChar w:fldCharType="separate"/>
    </w:r>
    <w:r w:rsidR="00D64FF5">
      <w:rPr>
        <w:rStyle w:val="PageNumber"/>
        <w:noProof/>
      </w:rPr>
      <w:t>9</w:t>
    </w:r>
    <w:r w:rsidR="00D64FF5">
      <w:rPr>
        <w:rStyle w:val="PageNumber"/>
      </w:rPr>
      <w:fldChar w:fldCharType="end"/>
    </w:r>
  </w:p>
  <w:p w:rsidR="00D64FF5" w:rsidRDefault="00D64FF5">
    <w:pPr>
      <w:pStyle w:val="Footer"/>
      <w:pBdr>
        <w:top w:val="single" w:sz="6" w:space="1" w:color="auto"/>
      </w:pBdr>
      <w:tabs>
        <w:tab w:val="clear" w:pos="8306"/>
        <w:tab w:val="right" w:pos="9000"/>
      </w:tabs>
      <w:rPr>
        <w:i/>
        <w:vanish/>
        <w:sz w:val="16"/>
      </w:rPr>
    </w:pPr>
    <w:r>
      <w:rPr>
        <w:i/>
        <w:vanish/>
        <w:sz w:val="16"/>
      </w:rPr>
      <w:fldChar w:fldCharType="begin"/>
    </w:r>
    <w:r>
      <w:rPr>
        <w:i/>
        <w:vanish/>
        <w:sz w:val="16"/>
      </w:rPr>
      <w:instrText xml:space="preserve"> PRINTDATE \@ "dd MMMM yyyy" \* MERGEFORMAT </w:instrText>
    </w:r>
    <w:r>
      <w:rPr>
        <w:i/>
        <w:vanish/>
        <w:sz w:val="16"/>
      </w:rPr>
      <w:fldChar w:fldCharType="separate"/>
    </w:r>
    <w:r>
      <w:rPr>
        <w:i/>
        <w:noProof/>
        <w:vanish/>
        <w:sz w:val="16"/>
      </w:rPr>
      <w:t>25 August 2015</w:t>
    </w:r>
    <w:r>
      <w:rPr>
        <w:i/>
        <w:vanish/>
        <w:sz w:val="16"/>
      </w:rPr>
      <w:fldChar w:fldCharType="end"/>
    </w:r>
    <w:r>
      <w:rPr>
        <w:i/>
        <w:vanish/>
        <w:sz w:val="16"/>
      </w:rPr>
      <w:t xml:space="preserve">  </w:t>
    </w:r>
    <w:r>
      <w:rPr>
        <w:i/>
        <w:vanish/>
        <w:sz w:val="16"/>
      </w:rPr>
      <w:fldChar w:fldCharType="begin"/>
    </w:r>
    <w:r>
      <w:rPr>
        <w:i/>
        <w:vanish/>
        <w:sz w:val="16"/>
      </w:rPr>
      <w:instrText xml:space="preserve"> TIME \@ "H:mm" \* MERGEFORMAT </w:instrText>
    </w:r>
    <w:r>
      <w:rPr>
        <w:i/>
        <w:vanish/>
        <w:sz w:val="16"/>
      </w:rPr>
      <w:fldChar w:fldCharType="separate"/>
    </w:r>
    <w:r w:rsidR="007B1F1D">
      <w:rPr>
        <w:i/>
        <w:noProof/>
        <w:vanish/>
        <w:sz w:val="16"/>
      </w:rPr>
      <w:t>10:45</w:t>
    </w:r>
    <w:r>
      <w:rPr>
        <w:i/>
        <w:vanish/>
        <w:sz w:val="16"/>
      </w:rPr>
      <w:fldChar w:fldCharType="end"/>
    </w:r>
  </w:p>
  <w:p w:rsidR="00D64FF5" w:rsidRDefault="00D64FF5">
    <w:pPr>
      <w:pStyle w:val="Footer"/>
      <w:pBdr>
        <w:top w:val="single" w:sz="6" w:space="1" w:color="auto"/>
      </w:pBdr>
      <w:tabs>
        <w:tab w:val="clear" w:pos="8306"/>
        <w:tab w:val="right" w:pos="9000"/>
      </w:tabs>
      <w:rPr>
        <w:i/>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FF5" w:rsidRDefault="00D64FF5">
    <w:pPr>
      <w:pStyle w:val="Footer"/>
      <w:pBdr>
        <w:top w:val="single" w:sz="6" w:space="1" w:color="auto"/>
      </w:pBdr>
      <w:tabs>
        <w:tab w:val="clear" w:pos="4153"/>
        <w:tab w:val="clear" w:pos="8306"/>
        <w:tab w:val="right" w:pos="9090"/>
      </w:tabs>
    </w:pPr>
    <w:r>
      <w:rPr>
        <w:sz w:val="16"/>
        <w:szCs w:val="16"/>
      </w:rPr>
      <w:t xml:space="preserve">August 2015 </w:t>
    </w:r>
    <w:r>
      <w:rPr>
        <w:sz w:val="16"/>
        <w:szCs w:val="16"/>
      </w:rPr>
      <w:tab/>
    </w:r>
    <w:r>
      <w:rPr>
        <w:rStyle w:val="PageNumber"/>
      </w:rPr>
      <w:fldChar w:fldCharType="begin"/>
    </w:r>
    <w:r>
      <w:rPr>
        <w:rStyle w:val="PageNumber"/>
      </w:rPr>
      <w:instrText xml:space="preserve"> PAGE </w:instrText>
    </w:r>
    <w:r>
      <w:rPr>
        <w:rStyle w:val="PageNumber"/>
      </w:rPr>
      <w:fldChar w:fldCharType="separate"/>
    </w:r>
    <w:r w:rsidR="007B1F1D">
      <w:rPr>
        <w:rStyle w:val="PageNumber"/>
        <w:noProof/>
      </w:rPr>
      <w:t>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FF5" w:rsidRDefault="00D64FF5">
      <w:r>
        <w:separator/>
      </w:r>
    </w:p>
  </w:footnote>
  <w:footnote w:type="continuationSeparator" w:id="0">
    <w:p w:rsidR="00D64FF5" w:rsidRDefault="00D64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FF5" w:rsidRDefault="00D64FF5">
    <w:pPr>
      <w:pStyle w:val="Header"/>
      <w:tabs>
        <w:tab w:val="clear" w:pos="4153"/>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FF5" w:rsidRDefault="00D64F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FF5" w:rsidRDefault="00D64F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FF5" w:rsidRDefault="00D64FF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FF5" w:rsidRDefault="00D64FF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FF5" w:rsidRDefault="00D64FF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FF5" w:rsidRDefault="00D64FF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FF5" w:rsidRDefault="00D64FF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FF5" w:rsidRDefault="00D64FF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FF5" w:rsidRDefault="00D64FF5">
    <w:pPr>
      <w:pStyle w:val="Header"/>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B456D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1383AA8"/>
    <w:lvl w:ilvl="0">
      <w:start w:val="1"/>
      <w:numFmt w:val="decimal"/>
      <w:pStyle w:val="Heading7"/>
      <w:lvlText w:val="%1."/>
      <w:lvlJc w:val="left"/>
      <w:pPr>
        <w:tabs>
          <w:tab w:val="num" w:pos="1209"/>
        </w:tabs>
        <w:ind w:left="1209" w:hanging="360"/>
      </w:pPr>
      <w:rPr>
        <w:rFonts w:cs="Times New Roman"/>
      </w:rPr>
    </w:lvl>
  </w:abstractNum>
  <w:abstractNum w:abstractNumId="2">
    <w:nsid w:val="FFFFFF7E"/>
    <w:multiLevelType w:val="singleLevel"/>
    <w:tmpl w:val="0E16BCA6"/>
    <w:lvl w:ilvl="0">
      <w:start w:val="1"/>
      <w:numFmt w:val="decimal"/>
      <w:pStyle w:val="ListNumber5"/>
      <w:lvlText w:val="%1."/>
      <w:lvlJc w:val="left"/>
      <w:pPr>
        <w:tabs>
          <w:tab w:val="num" w:pos="926"/>
        </w:tabs>
        <w:ind w:left="926" w:hanging="360"/>
      </w:pPr>
      <w:rPr>
        <w:rFonts w:cs="Times New Roman"/>
      </w:rPr>
    </w:lvl>
  </w:abstractNum>
  <w:abstractNum w:abstractNumId="3">
    <w:nsid w:val="FFFFFF7F"/>
    <w:multiLevelType w:val="singleLevel"/>
    <w:tmpl w:val="8E2C9C5A"/>
    <w:lvl w:ilvl="0">
      <w:start w:val="1"/>
      <w:numFmt w:val="decimal"/>
      <w:pStyle w:val="ListNumber4"/>
      <w:lvlText w:val="%1."/>
      <w:lvlJc w:val="left"/>
      <w:pPr>
        <w:tabs>
          <w:tab w:val="num" w:pos="643"/>
        </w:tabs>
        <w:ind w:left="643" w:hanging="360"/>
      </w:pPr>
      <w:rPr>
        <w:rFonts w:cs="Times New Roman"/>
      </w:rPr>
    </w:lvl>
  </w:abstractNum>
  <w:abstractNum w:abstractNumId="4">
    <w:nsid w:val="FFFFFF80"/>
    <w:multiLevelType w:val="singleLevel"/>
    <w:tmpl w:val="16201FD8"/>
    <w:lvl w:ilvl="0">
      <w:start w:val="1"/>
      <w:numFmt w:val="bullet"/>
      <w:pStyle w:val="ListNumber2"/>
      <w:lvlText w:val=""/>
      <w:lvlJc w:val="left"/>
      <w:pPr>
        <w:tabs>
          <w:tab w:val="num" w:pos="1492"/>
        </w:tabs>
        <w:ind w:left="1492" w:hanging="360"/>
      </w:pPr>
      <w:rPr>
        <w:rFonts w:ascii="Symbol" w:hAnsi="Symbol" w:hint="default"/>
      </w:rPr>
    </w:lvl>
  </w:abstractNum>
  <w:abstractNum w:abstractNumId="5">
    <w:nsid w:val="FFFFFF81"/>
    <w:multiLevelType w:val="singleLevel"/>
    <w:tmpl w:val="AF56E604"/>
    <w:lvl w:ilvl="0">
      <w:start w:val="1"/>
      <w:numFmt w:val="bullet"/>
      <w:pStyle w:val="ListNumber"/>
      <w:lvlText w:val=""/>
      <w:lvlJc w:val="left"/>
      <w:pPr>
        <w:tabs>
          <w:tab w:val="num" w:pos="1209"/>
        </w:tabs>
        <w:ind w:left="1209" w:hanging="360"/>
      </w:pPr>
      <w:rPr>
        <w:rFonts w:ascii="Symbol" w:hAnsi="Symbol" w:hint="default"/>
      </w:rPr>
    </w:lvl>
  </w:abstractNum>
  <w:abstractNum w:abstractNumId="6">
    <w:nsid w:val="FFFFFF82"/>
    <w:multiLevelType w:val="singleLevel"/>
    <w:tmpl w:val="6F22DBDE"/>
    <w:lvl w:ilvl="0">
      <w:start w:val="1"/>
      <w:numFmt w:val="bullet"/>
      <w:pStyle w:val="ListBullet5"/>
      <w:lvlText w:val=""/>
      <w:lvlJc w:val="left"/>
      <w:pPr>
        <w:tabs>
          <w:tab w:val="num" w:pos="926"/>
        </w:tabs>
        <w:ind w:left="926" w:hanging="360"/>
      </w:pPr>
      <w:rPr>
        <w:rFonts w:ascii="Symbol" w:hAnsi="Symbol" w:hint="default"/>
      </w:rPr>
    </w:lvl>
  </w:abstractNum>
  <w:abstractNum w:abstractNumId="7">
    <w:nsid w:val="FFFFFF83"/>
    <w:multiLevelType w:val="singleLevel"/>
    <w:tmpl w:val="C0FACDBC"/>
    <w:lvl w:ilvl="0">
      <w:start w:val="1"/>
      <w:numFmt w:val="bullet"/>
      <w:pStyle w:val="ListBullet4"/>
      <w:lvlText w:val=""/>
      <w:lvlJc w:val="left"/>
      <w:pPr>
        <w:tabs>
          <w:tab w:val="num" w:pos="643"/>
        </w:tabs>
        <w:ind w:left="643" w:hanging="360"/>
      </w:pPr>
      <w:rPr>
        <w:rFonts w:ascii="Symbol" w:hAnsi="Symbol" w:hint="default"/>
      </w:rPr>
    </w:lvl>
  </w:abstractNum>
  <w:abstractNum w:abstractNumId="8">
    <w:nsid w:val="FFFFFF88"/>
    <w:multiLevelType w:val="singleLevel"/>
    <w:tmpl w:val="7F487252"/>
    <w:lvl w:ilvl="0">
      <w:start w:val="1"/>
      <w:numFmt w:val="decimal"/>
      <w:pStyle w:val="ListNumber3"/>
      <w:lvlText w:val="%1."/>
      <w:lvlJc w:val="left"/>
      <w:pPr>
        <w:tabs>
          <w:tab w:val="num" w:pos="360"/>
        </w:tabs>
        <w:ind w:left="360" w:hanging="360"/>
      </w:pPr>
      <w:rPr>
        <w:rFonts w:cs="Times New Roman"/>
      </w:rPr>
    </w:lvl>
  </w:abstractNum>
  <w:abstractNum w:abstractNumId="9">
    <w:nsid w:val="FFFFFF89"/>
    <w:multiLevelType w:val="singleLevel"/>
    <w:tmpl w:val="5FF0D854"/>
    <w:lvl w:ilvl="0">
      <w:start w:val="1"/>
      <w:numFmt w:val="bullet"/>
      <w:pStyle w:val="ListBullet3"/>
      <w:lvlText w:val=""/>
      <w:lvlJc w:val="left"/>
      <w:pPr>
        <w:tabs>
          <w:tab w:val="num" w:pos="360"/>
        </w:tabs>
        <w:ind w:left="360" w:hanging="360"/>
      </w:pPr>
      <w:rPr>
        <w:rFonts w:ascii="Symbol" w:hAnsi="Symbol" w:hint="default"/>
      </w:rPr>
    </w:lvl>
  </w:abstractNum>
  <w:abstractNum w:abstractNumId="10">
    <w:nsid w:val="FFFFFFFB"/>
    <w:multiLevelType w:val="multilevel"/>
    <w:tmpl w:val="3D927C5C"/>
    <w:lvl w:ilvl="0">
      <w:start w:val="1"/>
      <w:numFmt w:val="decimal"/>
      <w:lvlRestart w:val="0"/>
      <w:lvlText w:val="%1."/>
      <w:lvlJc w:val="left"/>
      <w:pPr>
        <w:tabs>
          <w:tab w:val="num" w:pos="0"/>
        </w:tabs>
        <w:ind w:left="720" w:hanging="720"/>
      </w:pPr>
      <w:rPr>
        <w:rFonts w:cs="Times New Roman" w:hint="default"/>
        <w:effect w:val="none"/>
      </w:rPr>
    </w:lvl>
    <w:lvl w:ilvl="1">
      <w:start w:val="1"/>
      <w:numFmt w:val="decimal"/>
      <w:lvlText w:val="%1.%2"/>
      <w:lvlJc w:val="left"/>
      <w:pPr>
        <w:tabs>
          <w:tab w:val="num" w:pos="0"/>
        </w:tabs>
        <w:ind w:left="1440" w:hanging="720"/>
      </w:pPr>
      <w:rPr>
        <w:rFonts w:cs="Times New Roman" w:hint="default"/>
        <w:effect w:val="none"/>
      </w:rPr>
    </w:lvl>
    <w:lvl w:ilvl="2">
      <w:start w:val="1"/>
      <w:numFmt w:val="decimal"/>
      <w:lvlText w:val="%1.%2.%3"/>
      <w:lvlJc w:val="left"/>
      <w:pPr>
        <w:tabs>
          <w:tab w:val="num" w:pos="0"/>
        </w:tabs>
        <w:ind w:left="2160" w:hanging="720"/>
      </w:pPr>
      <w:rPr>
        <w:rFonts w:cs="Times New Roman" w:hint="default"/>
        <w:effect w:val="none"/>
      </w:rPr>
    </w:lvl>
    <w:lvl w:ilvl="3">
      <w:start w:val="1"/>
      <w:numFmt w:val="decimal"/>
      <w:lvlText w:val="%1.%2.%3.%4"/>
      <w:lvlJc w:val="left"/>
      <w:pPr>
        <w:tabs>
          <w:tab w:val="num" w:pos="0"/>
        </w:tabs>
        <w:ind w:left="2880" w:hanging="720"/>
      </w:pPr>
      <w:rPr>
        <w:rFonts w:cs="Times New Roman" w:hint="default"/>
        <w:effect w:val="none"/>
      </w:rPr>
    </w:lvl>
    <w:lvl w:ilvl="4">
      <w:start w:val="1"/>
      <w:numFmt w:val="lowerLetter"/>
      <w:lvlText w:val="(%5)"/>
      <w:lvlJc w:val="left"/>
      <w:pPr>
        <w:tabs>
          <w:tab w:val="num" w:pos="0"/>
        </w:tabs>
        <w:ind w:left="3600" w:hanging="720"/>
      </w:pPr>
      <w:rPr>
        <w:rFonts w:cs="Times New Roman" w:hint="default"/>
        <w:effect w:val="none"/>
      </w:rPr>
    </w:lvl>
    <w:lvl w:ilvl="5">
      <w:start w:val="1"/>
      <w:numFmt w:val="lowerRoman"/>
      <w:lvlText w:val="(%6)"/>
      <w:lvlJc w:val="left"/>
      <w:pPr>
        <w:tabs>
          <w:tab w:val="num" w:pos="0"/>
        </w:tabs>
        <w:ind w:left="4320" w:hanging="720"/>
      </w:pPr>
      <w:rPr>
        <w:rFonts w:cs="Times New Roman" w:hint="default"/>
        <w:effect w:val="none"/>
      </w:rPr>
    </w:lvl>
    <w:lvl w:ilvl="6">
      <w:start w:val="1"/>
      <w:numFmt w:val="decimal"/>
      <w:lvlText w:val="(%7)"/>
      <w:lvlJc w:val="left"/>
      <w:pPr>
        <w:tabs>
          <w:tab w:val="num" w:pos="0"/>
        </w:tabs>
        <w:ind w:left="5040" w:hanging="720"/>
      </w:pPr>
      <w:rPr>
        <w:rFonts w:cs="Times New Roman" w:hint="default"/>
        <w:effect w:val="none"/>
      </w:rPr>
    </w:lvl>
    <w:lvl w:ilvl="7">
      <w:start w:val="1"/>
      <w:numFmt w:val="none"/>
      <w:pStyle w:val="Heading8"/>
      <w:lvlText w:val=""/>
      <w:lvlJc w:val="left"/>
      <w:pPr>
        <w:tabs>
          <w:tab w:val="num" w:pos="0"/>
        </w:tabs>
        <w:ind w:left="5760" w:hanging="5760"/>
      </w:pPr>
      <w:rPr>
        <w:rFonts w:cs="Times New Roman" w:hint="default"/>
        <w:effect w:val="none"/>
      </w:rPr>
    </w:lvl>
    <w:lvl w:ilvl="8">
      <w:start w:val="1"/>
      <w:numFmt w:val="none"/>
      <w:pStyle w:val="Heading9"/>
      <w:lvlText w:val=""/>
      <w:lvlJc w:val="left"/>
      <w:pPr>
        <w:tabs>
          <w:tab w:val="num" w:pos="0"/>
        </w:tabs>
        <w:ind w:left="6480" w:hanging="6480"/>
      </w:pPr>
      <w:rPr>
        <w:rFonts w:cs="Times New Roman" w:hint="default"/>
        <w:effect w:val="none"/>
      </w:rPr>
    </w:lvl>
  </w:abstractNum>
  <w:abstractNum w:abstractNumId="11">
    <w:nsid w:val="0795064A"/>
    <w:multiLevelType w:val="multilevel"/>
    <w:tmpl w:val="1332CCD4"/>
    <w:styleLink w:val="11111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 w:ilvl="1">
      <w:start w:val="1"/>
      <w:numFmt w:val="decimal"/>
      <w:lvlText w:val="%1.%2"/>
      <w:lvlJc w:val="left"/>
      <w:pPr>
        <w:tabs>
          <w:tab w:val="num" w:pos="1440"/>
        </w:tabs>
        <w:ind w:left="1440" w:hanging="720"/>
      </w:pPr>
      <w:rPr>
        <w:rFonts w:cs="Times New Roman" w:hint="default"/>
        <w:effect w:val="none"/>
      </w:rPr>
    </w:lvl>
    <w:lvl w:ilvl="2">
      <w:start w:val="1"/>
      <w:numFmt w:val="decimal"/>
      <w:lvlText w:val="%1.%2.%3"/>
      <w:lvlJc w:val="left"/>
      <w:pPr>
        <w:tabs>
          <w:tab w:val="num" w:pos="2160"/>
        </w:tabs>
        <w:ind w:left="2160" w:hanging="720"/>
      </w:pPr>
      <w:rPr>
        <w:rFonts w:cs="Times New Roman" w:hint="default"/>
        <w:effect w:val="none"/>
      </w:rPr>
    </w:lvl>
    <w:lvl w:ilvl="3">
      <w:start w:val="1"/>
      <w:numFmt w:val="decimal"/>
      <w:lvlText w:val="%1.%2.%3.%4"/>
      <w:lvlJc w:val="left"/>
      <w:pPr>
        <w:tabs>
          <w:tab w:val="num" w:pos="2880"/>
        </w:tabs>
        <w:ind w:left="2880" w:hanging="720"/>
      </w:pPr>
      <w:rPr>
        <w:rFonts w:cs="Times New Roman" w:hint="default"/>
        <w:effect w:val="none"/>
      </w:rPr>
    </w:lvl>
    <w:lvl w:ilvl="4">
      <w:start w:val="1"/>
      <w:numFmt w:val="decimal"/>
      <w:lvlText w:val="%1.%2.%3.%4.%5"/>
      <w:lvlJc w:val="left"/>
      <w:pPr>
        <w:tabs>
          <w:tab w:val="num" w:pos="3600"/>
        </w:tabs>
        <w:ind w:left="3600" w:hanging="720"/>
      </w:pPr>
      <w:rPr>
        <w:rFonts w:cs="Times New Roman" w:hint="default"/>
        <w:effect w:val="none"/>
      </w:rPr>
    </w:lvl>
    <w:lvl w:ilvl="5">
      <w:start w:val="1"/>
      <w:numFmt w:val="decimal"/>
      <w:lvlText w:val="%1.%2.%3.%4.%5.%6"/>
      <w:lvlJc w:val="left"/>
      <w:pPr>
        <w:tabs>
          <w:tab w:val="num" w:pos="4320"/>
        </w:tabs>
        <w:ind w:left="4320" w:hanging="720"/>
      </w:pPr>
      <w:rPr>
        <w:rFonts w:cs="Times New Roman" w:hint="default"/>
        <w:effect w:val="none"/>
      </w:rPr>
    </w:lvl>
    <w:lvl w:ilvl="6">
      <w:start w:val="1"/>
      <w:numFmt w:val="decimal"/>
      <w:lvlText w:val="%1.%2.%3.%4.%5.%6.%7"/>
      <w:lvlJc w:val="left"/>
      <w:pPr>
        <w:tabs>
          <w:tab w:val="num" w:pos="5040"/>
        </w:tabs>
        <w:ind w:left="5040" w:hanging="720"/>
      </w:pPr>
      <w:rPr>
        <w:rFonts w:cs="Times New Roman" w:hint="default"/>
        <w:effect w:val="none"/>
      </w:rPr>
    </w:lvl>
    <w:lvl w:ilvl="7">
      <w:start w:val="1"/>
      <w:numFmt w:val="decimal"/>
      <w:lvlText w:val="%1.%2.%3.%4.%5.%6.%7.%8"/>
      <w:lvlJc w:val="left"/>
      <w:pPr>
        <w:tabs>
          <w:tab w:val="num" w:pos="5760"/>
        </w:tabs>
        <w:ind w:left="5760" w:hanging="720"/>
      </w:pPr>
      <w:rPr>
        <w:rFonts w:cs="Times New Roman" w:hint="default"/>
        <w:effect w:val="none"/>
      </w:rPr>
    </w:lvl>
    <w:lvl w:ilvl="8">
      <w:start w:val="1"/>
      <w:numFmt w:val="decimal"/>
      <w:lvlText w:val="%1.%2.%3.%4.%5.%6.%7.%8.%9"/>
      <w:lvlJc w:val="left"/>
      <w:pPr>
        <w:tabs>
          <w:tab w:val="num" w:pos="6480"/>
        </w:tabs>
        <w:ind w:left="6480" w:hanging="720"/>
      </w:pPr>
      <w:rPr>
        <w:rFonts w:cs="Times New Roman" w:hint="default"/>
        <w:effect w:val="none"/>
      </w:rPr>
    </w:lvl>
  </w:abstractNum>
  <w:abstractNum w:abstractNumId="12">
    <w:nsid w:val="2AA960C8"/>
    <w:multiLevelType w:val="multilevel"/>
    <w:tmpl w:val="1332CCD4"/>
    <w:name w:val="Plato Schedule Numbering List"/>
    <w:lvl w:ilvl="0">
      <w:start w:val="1"/>
      <w:numFmt w:val="decimal"/>
      <w:lvlRestart w:val="0"/>
      <w:lvlText w:val="%1."/>
      <w:lvlJc w:val="left"/>
      <w:pPr>
        <w:tabs>
          <w:tab w:val="num" w:pos="720"/>
        </w:tabs>
        <w:ind w:left="720" w:hanging="720"/>
      </w:pPr>
      <w:rPr>
        <w:rFonts w:cs="Times New Roman"/>
        <w:effect w:val="none"/>
      </w:rPr>
    </w:lvl>
    <w:lvl w:ilvl="1">
      <w:start w:val="1"/>
      <w:numFmt w:val="decimal"/>
      <w:lvlText w:val="%1.%2"/>
      <w:lvlJc w:val="left"/>
      <w:pPr>
        <w:tabs>
          <w:tab w:val="num" w:pos="1440"/>
        </w:tabs>
        <w:ind w:left="1440" w:hanging="720"/>
      </w:pPr>
      <w:rPr>
        <w:rFonts w:cs="Times New Roman"/>
        <w:effect w:val="none"/>
      </w:rPr>
    </w:lvl>
    <w:lvl w:ilvl="2">
      <w:start w:val="1"/>
      <w:numFmt w:val="decimal"/>
      <w:lvlText w:val="%1.%2.%3"/>
      <w:lvlJc w:val="left"/>
      <w:pPr>
        <w:tabs>
          <w:tab w:val="num" w:pos="2160"/>
        </w:tabs>
        <w:ind w:left="2160" w:hanging="720"/>
      </w:pPr>
      <w:rPr>
        <w:rFonts w:cs="Times New Roman"/>
        <w:effect w:val="none"/>
      </w:rPr>
    </w:lvl>
    <w:lvl w:ilvl="3">
      <w:start w:val="1"/>
      <w:numFmt w:val="decimal"/>
      <w:lvlText w:val="%1.%2.%3.%4"/>
      <w:lvlJc w:val="left"/>
      <w:pPr>
        <w:tabs>
          <w:tab w:val="num" w:pos="2880"/>
        </w:tabs>
        <w:ind w:left="2880" w:hanging="720"/>
      </w:pPr>
      <w:rPr>
        <w:rFonts w:cs="Times New Roman"/>
        <w:effect w:val="none"/>
      </w:rPr>
    </w:lvl>
    <w:lvl w:ilvl="4">
      <w:start w:val="1"/>
      <w:numFmt w:val="decimal"/>
      <w:lvlText w:val="%1.%2.%3.%4.%5"/>
      <w:lvlJc w:val="left"/>
      <w:pPr>
        <w:tabs>
          <w:tab w:val="num" w:pos="3600"/>
        </w:tabs>
        <w:ind w:left="3600" w:hanging="720"/>
      </w:pPr>
      <w:rPr>
        <w:rFonts w:cs="Times New Roman"/>
        <w:effect w:val="none"/>
      </w:rPr>
    </w:lvl>
    <w:lvl w:ilvl="5">
      <w:start w:val="1"/>
      <w:numFmt w:val="decimal"/>
      <w:lvlText w:val="%1.%2.%3.%4.%5.%6"/>
      <w:lvlJc w:val="left"/>
      <w:pPr>
        <w:tabs>
          <w:tab w:val="num" w:pos="4320"/>
        </w:tabs>
        <w:ind w:left="4320" w:hanging="720"/>
      </w:pPr>
      <w:rPr>
        <w:rFonts w:cs="Times New Roman"/>
        <w:effect w:val="none"/>
      </w:rPr>
    </w:lvl>
    <w:lvl w:ilvl="6">
      <w:start w:val="1"/>
      <w:numFmt w:val="decimal"/>
      <w:lvlText w:val="%1.%2.%3.%4.%5.%6.%7"/>
      <w:lvlJc w:val="left"/>
      <w:pPr>
        <w:tabs>
          <w:tab w:val="num" w:pos="5040"/>
        </w:tabs>
        <w:ind w:left="5040" w:hanging="720"/>
      </w:pPr>
      <w:rPr>
        <w:rFonts w:cs="Times New Roman"/>
        <w:effect w:val="none"/>
      </w:rPr>
    </w:lvl>
    <w:lvl w:ilvl="7">
      <w:start w:val="1"/>
      <w:numFmt w:val="decimal"/>
      <w:lvlText w:val="%1.%2.%3.%4.%5.%6.%7.%8"/>
      <w:lvlJc w:val="left"/>
      <w:pPr>
        <w:tabs>
          <w:tab w:val="num" w:pos="5760"/>
        </w:tabs>
        <w:ind w:left="5760" w:hanging="720"/>
      </w:pPr>
      <w:rPr>
        <w:rFonts w:cs="Times New Roman"/>
        <w:effect w:val="none"/>
      </w:rPr>
    </w:lvl>
    <w:lvl w:ilvl="8">
      <w:start w:val="1"/>
      <w:numFmt w:val="decimal"/>
      <w:lvlText w:val="%1.%2.%3.%4.%5.%6.%7.%8.%9"/>
      <w:lvlJc w:val="left"/>
      <w:pPr>
        <w:tabs>
          <w:tab w:val="num" w:pos="6480"/>
        </w:tabs>
        <w:ind w:left="6480" w:hanging="720"/>
      </w:pPr>
      <w:rPr>
        <w:rFonts w:cs="Times New Roman"/>
        <w:effect w:val="none"/>
      </w:rPr>
    </w:lvl>
  </w:abstractNum>
  <w:abstractNum w:abstractNumId="13">
    <w:nsid w:val="51200365"/>
    <w:multiLevelType w:val="multilevel"/>
    <w:tmpl w:val="ED6E30F0"/>
    <w:name w:val="Plato Heading List"/>
    <w:lvl w:ilvl="0">
      <w:start w:val="1"/>
      <w:numFmt w:val="decimal"/>
      <w:lvlRestart w:val="0"/>
      <w:lvlText w:val="%1."/>
      <w:lvlJc w:val="left"/>
      <w:pPr>
        <w:tabs>
          <w:tab w:val="num" w:pos="720"/>
        </w:tabs>
        <w:ind w:left="720" w:hanging="720"/>
      </w:pPr>
      <w:rPr>
        <w:rFonts w:cs="Times New Roman"/>
        <w:effect w:val="none"/>
      </w:rPr>
    </w:lvl>
    <w:lvl w:ilvl="1">
      <w:start w:val="1"/>
      <w:numFmt w:val="decimal"/>
      <w:lvlText w:val="%1.%2"/>
      <w:lvlJc w:val="left"/>
      <w:pPr>
        <w:tabs>
          <w:tab w:val="num" w:pos="4973"/>
        </w:tabs>
        <w:ind w:left="4973" w:hanging="720"/>
      </w:pPr>
      <w:rPr>
        <w:rFonts w:cs="Times New Roman"/>
        <w:b w:val="0"/>
        <w:effect w:val="none"/>
      </w:rPr>
    </w:lvl>
    <w:lvl w:ilvl="2">
      <w:start w:val="1"/>
      <w:numFmt w:val="decimal"/>
      <w:lvlText w:val="%1.%2.%3"/>
      <w:lvlJc w:val="left"/>
      <w:pPr>
        <w:tabs>
          <w:tab w:val="num" w:pos="2160"/>
        </w:tabs>
        <w:ind w:left="2160" w:hanging="720"/>
      </w:pPr>
      <w:rPr>
        <w:rFonts w:cs="Times New Roman"/>
        <w:b w:val="0"/>
        <w:effect w:val="none"/>
      </w:rPr>
    </w:lvl>
    <w:lvl w:ilvl="3">
      <w:start w:val="1"/>
      <w:numFmt w:val="decimal"/>
      <w:lvlText w:val="%1.%2.%3.%4"/>
      <w:lvlJc w:val="left"/>
      <w:pPr>
        <w:tabs>
          <w:tab w:val="num" w:pos="2880"/>
        </w:tabs>
        <w:ind w:left="2880" w:hanging="720"/>
      </w:pPr>
      <w:rPr>
        <w:rFonts w:cs="Times New Roman"/>
        <w:effect w:val="none"/>
      </w:rPr>
    </w:lvl>
    <w:lvl w:ilvl="4">
      <w:start w:val="1"/>
      <w:numFmt w:val="lowerLetter"/>
      <w:lvlText w:val="(%5)"/>
      <w:lvlJc w:val="left"/>
      <w:pPr>
        <w:tabs>
          <w:tab w:val="num" w:pos="3600"/>
        </w:tabs>
        <w:ind w:left="3600" w:hanging="720"/>
      </w:pPr>
      <w:rPr>
        <w:rFonts w:cs="Times New Roman"/>
        <w:effect w:val="none"/>
      </w:rPr>
    </w:lvl>
    <w:lvl w:ilvl="5">
      <w:start w:val="1"/>
      <w:numFmt w:val="lowerRoman"/>
      <w:lvlText w:val="(%6)"/>
      <w:lvlJc w:val="left"/>
      <w:pPr>
        <w:tabs>
          <w:tab w:val="num" w:pos="4320"/>
        </w:tabs>
        <w:ind w:left="4320" w:hanging="720"/>
      </w:pPr>
      <w:rPr>
        <w:rFonts w:cs="Times New Roman"/>
        <w:effect w:val="none"/>
      </w:rPr>
    </w:lvl>
    <w:lvl w:ilvl="6">
      <w:start w:val="1"/>
      <w:numFmt w:val="decimal"/>
      <w:lvlText w:val="(%7)"/>
      <w:lvlJc w:val="left"/>
      <w:pPr>
        <w:tabs>
          <w:tab w:val="num" w:pos="5040"/>
        </w:tabs>
        <w:ind w:left="5040" w:hanging="720"/>
      </w:pPr>
      <w:rPr>
        <w:rFonts w:cs="Times New Roman"/>
        <w:effect w:val="none"/>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5A646B60"/>
    <w:multiLevelType w:val="multilevel"/>
    <w:tmpl w:val="014297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71AF263D"/>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9"/>
  </w:num>
  <w:num w:numId="19">
    <w:abstractNumId w:val="6"/>
  </w:num>
  <w:num w:numId="20">
    <w:abstractNumId w:val="10"/>
  </w:num>
  <w:num w:numId="21">
    <w:abstractNumId w:val="11"/>
  </w:num>
  <w:num w:numId="22">
    <w:abstractNumId w:val="13"/>
  </w:num>
  <w:num w:numId="23">
    <w:abstractNumId w:val="15"/>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916"/>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1BD4"/>
    <w:rsid w:val="00032CAF"/>
    <w:rsid w:val="000A60BE"/>
    <w:rsid w:val="000C2E4D"/>
    <w:rsid w:val="00112D11"/>
    <w:rsid w:val="00161F44"/>
    <w:rsid w:val="001753B0"/>
    <w:rsid w:val="001B6B35"/>
    <w:rsid w:val="001E2C98"/>
    <w:rsid w:val="00203633"/>
    <w:rsid w:val="0023640F"/>
    <w:rsid w:val="00237FB4"/>
    <w:rsid w:val="002673CF"/>
    <w:rsid w:val="00302D2A"/>
    <w:rsid w:val="003244E4"/>
    <w:rsid w:val="003266DD"/>
    <w:rsid w:val="00341E93"/>
    <w:rsid w:val="00361276"/>
    <w:rsid w:val="0037177E"/>
    <w:rsid w:val="003C7259"/>
    <w:rsid w:val="003D21D2"/>
    <w:rsid w:val="003F551A"/>
    <w:rsid w:val="003F56DA"/>
    <w:rsid w:val="00400E8F"/>
    <w:rsid w:val="00481EC4"/>
    <w:rsid w:val="004A21F8"/>
    <w:rsid w:val="00574426"/>
    <w:rsid w:val="005964E6"/>
    <w:rsid w:val="005F437F"/>
    <w:rsid w:val="00661361"/>
    <w:rsid w:val="0068493E"/>
    <w:rsid w:val="00690B56"/>
    <w:rsid w:val="006924D3"/>
    <w:rsid w:val="00694E24"/>
    <w:rsid w:val="006A1270"/>
    <w:rsid w:val="006D491D"/>
    <w:rsid w:val="00750FA4"/>
    <w:rsid w:val="007873BC"/>
    <w:rsid w:val="00787D8C"/>
    <w:rsid w:val="007B1F1D"/>
    <w:rsid w:val="00807488"/>
    <w:rsid w:val="0080781A"/>
    <w:rsid w:val="00870364"/>
    <w:rsid w:val="008A020E"/>
    <w:rsid w:val="008B245B"/>
    <w:rsid w:val="008B4E81"/>
    <w:rsid w:val="008C4DF3"/>
    <w:rsid w:val="008D379A"/>
    <w:rsid w:val="00905DEA"/>
    <w:rsid w:val="00922085"/>
    <w:rsid w:val="0094471F"/>
    <w:rsid w:val="00987D82"/>
    <w:rsid w:val="009D7150"/>
    <w:rsid w:val="009F5D8D"/>
    <w:rsid w:val="00A4070F"/>
    <w:rsid w:val="00A4298A"/>
    <w:rsid w:val="00A853DD"/>
    <w:rsid w:val="00A97E38"/>
    <w:rsid w:val="00AD6361"/>
    <w:rsid w:val="00AF4FAA"/>
    <w:rsid w:val="00B0323B"/>
    <w:rsid w:val="00B11BD4"/>
    <w:rsid w:val="00B16DAA"/>
    <w:rsid w:val="00B3433C"/>
    <w:rsid w:val="00BA1256"/>
    <w:rsid w:val="00BA1B2B"/>
    <w:rsid w:val="00C12E54"/>
    <w:rsid w:val="00C4707A"/>
    <w:rsid w:val="00C70A1C"/>
    <w:rsid w:val="00CB3832"/>
    <w:rsid w:val="00CF3411"/>
    <w:rsid w:val="00D32C6A"/>
    <w:rsid w:val="00D4579A"/>
    <w:rsid w:val="00D64FF5"/>
    <w:rsid w:val="00D90DCB"/>
    <w:rsid w:val="00D97666"/>
    <w:rsid w:val="00E60BA5"/>
    <w:rsid w:val="00E73AF2"/>
    <w:rsid w:val="00EA5511"/>
    <w:rsid w:val="00EB7BB7"/>
    <w:rsid w:val="00ED096B"/>
    <w:rsid w:val="00F256FB"/>
    <w:rsid w:val="00F96148"/>
    <w:rsid w:val="00FD55EE"/>
    <w:rsid w:val="00FE1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mitelunifiedcommunicatorsmarttag/smarttagmodule" w:name="MySmartTag"/>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A1B2B"/>
    <w:rPr>
      <w:rFonts w:ascii="Candara" w:eastAsia="SimSun" w:hAnsi="Candara"/>
      <w:szCs w:val="24"/>
      <w:lang w:val="en-GB" w:eastAsia="zh-CN"/>
    </w:rPr>
  </w:style>
  <w:style w:type="paragraph" w:styleId="Heading1">
    <w:name w:val="heading 1"/>
    <w:basedOn w:val="HouseStyleBase"/>
    <w:link w:val="Heading1Char"/>
    <w:uiPriority w:val="99"/>
    <w:qFormat/>
    <w:rsid w:val="00922085"/>
    <w:pPr>
      <w:keepNext/>
      <w:tabs>
        <w:tab w:val="num" w:pos="720"/>
        <w:tab w:val="num" w:pos="926"/>
      </w:tabs>
      <w:ind w:left="720" w:hanging="720"/>
      <w:outlineLvl w:val="0"/>
    </w:pPr>
    <w:rPr>
      <w:b/>
      <w:caps/>
    </w:rPr>
  </w:style>
  <w:style w:type="paragraph" w:styleId="Heading2">
    <w:name w:val="heading 2"/>
    <w:basedOn w:val="HouseStyleBase"/>
    <w:link w:val="Heading2Char"/>
    <w:uiPriority w:val="99"/>
    <w:qFormat/>
    <w:rsid w:val="00922085"/>
    <w:pPr>
      <w:keepNext/>
      <w:numPr>
        <w:ilvl w:val="1"/>
        <w:numId w:val="9"/>
      </w:numPr>
      <w:tabs>
        <w:tab w:val="clear" w:pos="1209"/>
        <w:tab w:val="num" w:pos="926"/>
        <w:tab w:val="num" w:pos="4973"/>
      </w:tabs>
      <w:ind w:left="4973" w:hanging="720"/>
      <w:outlineLvl w:val="1"/>
    </w:pPr>
    <w:rPr>
      <w:b/>
    </w:rPr>
  </w:style>
  <w:style w:type="paragraph" w:styleId="Heading3">
    <w:name w:val="heading 3"/>
    <w:basedOn w:val="HouseStyleBase"/>
    <w:link w:val="Heading3Char"/>
    <w:uiPriority w:val="99"/>
    <w:qFormat/>
    <w:rsid w:val="00922085"/>
    <w:pPr>
      <w:numPr>
        <w:ilvl w:val="2"/>
        <w:numId w:val="9"/>
      </w:numPr>
      <w:tabs>
        <w:tab w:val="clear" w:pos="1209"/>
        <w:tab w:val="num" w:pos="926"/>
        <w:tab w:val="num" w:pos="2160"/>
      </w:tabs>
      <w:ind w:left="2160" w:hanging="720"/>
      <w:outlineLvl w:val="2"/>
    </w:pPr>
  </w:style>
  <w:style w:type="paragraph" w:styleId="Heading4">
    <w:name w:val="heading 4"/>
    <w:basedOn w:val="HouseStyleBase"/>
    <w:link w:val="Heading4Char"/>
    <w:uiPriority w:val="99"/>
    <w:qFormat/>
    <w:rsid w:val="00922085"/>
    <w:pPr>
      <w:numPr>
        <w:ilvl w:val="3"/>
        <w:numId w:val="9"/>
      </w:numPr>
      <w:tabs>
        <w:tab w:val="clear" w:pos="1209"/>
        <w:tab w:val="num" w:pos="926"/>
        <w:tab w:val="num" w:pos="2880"/>
      </w:tabs>
      <w:ind w:left="2880" w:hanging="720"/>
      <w:outlineLvl w:val="3"/>
    </w:pPr>
  </w:style>
  <w:style w:type="paragraph" w:styleId="Heading5">
    <w:name w:val="heading 5"/>
    <w:basedOn w:val="HouseStyleBase"/>
    <w:link w:val="Heading5Char"/>
    <w:uiPriority w:val="99"/>
    <w:qFormat/>
    <w:rsid w:val="00922085"/>
    <w:pPr>
      <w:numPr>
        <w:ilvl w:val="4"/>
        <w:numId w:val="9"/>
      </w:numPr>
      <w:tabs>
        <w:tab w:val="clear" w:pos="1209"/>
        <w:tab w:val="num" w:pos="926"/>
        <w:tab w:val="num" w:pos="3600"/>
      </w:tabs>
      <w:ind w:left="3600" w:hanging="720"/>
      <w:outlineLvl w:val="4"/>
    </w:pPr>
  </w:style>
  <w:style w:type="paragraph" w:styleId="Heading6">
    <w:name w:val="heading 6"/>
    <w:basedOn w:val="HouseStyleBase"/>
    <w:link w:val="Heading6Char"/>
    <w:uiPriority w:val="99"/>
    <w:qFormat/>
    <w:rsid w:val="00922085"/>
    <w:pPr>
      <w:numPr>
        <w:ilvl w:val="5"/>
        <w:numId w:val="9"/>
      </w:numPr>
      <w:tabs>
        <w:tab w:val="clear" w:pos="1209"/>
        <w:tab w:val="num" w:pos="926"/>
        <w:tab w:val="num" w:pos="4320"/>
      </w:tabs>
      <w:ind w:left="4320" w:hanging="720"/>
      <w:outlineLvl w:val="5"/>
    </w:pPr>
  </w:style>
  <w:style w:type="paragraph" w:styleId="Heading7">
    <w:name w:val="heading 7"/>
    <w:basedOn w:val="HouseStyleBase"/>
    <w:link w:val="Heading7Char"/>
    <w:uiPriority w:val="99"/>
    <w:qFormat/>
    <w:rsid w:val="00922085"/>
    <w:pPr>
      <w:numPr>
        <w:ilvl w:val="6"/>
        <w:numId w:val="9"/>
      </w:numPr>
      <w:tabs>
        <w:tab w:val="clear" w:pos="1209"/>
        <w:tab w:val="num" w:pos="926"/>
        <w:tab w:val="num" w:pos="5040"/>
      </w:tabs>
      <w:ind w:left="5040" w:hanging="720"/>
      <w:outlineLvl w:val="6"/>
    </w:pPr>
  </w:style>
  <w:style w:type="paragraph" w:styleId="Heading8">
    <w:name w:val="heading 8"/>
    <w:basedOn w:val="Normal"/>
    <w:link w:val="Heading8Char"/>
    <w:uiPriority w:val="99"/>
    <w:qFormat/>
    <w:rsid w:val="00922085"/>
    <w:pPr>
      <w:numPr>
        <w:ilvl w:val="7"/>
        <w:numId w:val="20"/>
      </w:numPr>
      <w:adjustRightInd w:val="0"/>
      <w:spacing w:after="240" w:line="360" w:lineRule="auto"/>
      <w:jc w:val="center"/>
      <w:outlineLvl w:val="7"/>
    </w:pPr>
    <w:rPr>
      <w:rFonts w:eastAsia="STZhongsong"/>
      <w:b/>
      <w:caps/>
      <w:color w:val="000000"/>
      <w:kern w:val="28"/>
      <w:szCs w:val="20"/>
    </w:rPr>
  </w:style>
  <w:style w:type="paragraph" w:styleId="Heading9">
    <w:name w:val="heading 9"/>
    <w:basedOn w:val="Normal"/>
    <w:link w:val="Heading9Char"/>
    <w:uiPriority w:val="99"/>
    <w:qFormat/>
    <w:rsid w:val="00922085"/>
    <w:pPr>
      <w:numPr>
        <w:ilvl w:val="8"/>
        <w:numId w:val="20"/>
      </w:numPr>
      <w:adjustRightInd w:val="0"/>
      <w:spacing w:after="240" w:line="360" w:lineRule="auto"/>
      <w:jc w:val="center"/>
      <w:outlineLvl w:val="8"/>
    </w:pPr>
    <w:rPr>
      <w:rFonts w:eastAsia="STZhongsong"/>
      <w:b/>
      <w:color w:val="00000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7259"/>
    <w:rPr>
      <w:rFonts w:eastAsia="STZhongsong"/>
      <w:b/>
      <w:caps/>
      <w:kern w:val="28"/>
      <w:szCs w:val="20"/>
      <w:lang w:val="en-GB" w:eastAsia="zh-CN"/>
    </w:rPr>
  </w:style>
  <w:style w:type="character" w:customStyle="1" w:styleId="Heading2Char">
    <w:name w:val="Heading 2 Char"/>
    <w:basedOn w:val="DefaultParagraphFont"/>
    <w:link w:val="Heading2"/>
    <w:uiPriority w:val="99"/>
    <w:semiHidden/>
    <w:locked/>
    <w:rsid w:val="003C7259"/>
    <w:rPr>
      <w:rFonts w:eastAsia="STZhongsong" w:cs="Times New Roman"/>
      <w:b/>
      <w:kern w:val="28"/>
      <w:sz w:val="22"/>
      <w:lang w:val="en-GB" w:eastAsia="zh-CN" w:bidi="ar-SA"/>
    </w:rPr>
  </w:style>
  <w:style w:type="character" w:customStyle="1" w:styleId="Heading3Char">
    <w:name w:val="Heading 3 Char"/>
    <w:basedOn w:val="DefaultParagraphFont"/>
    <w:link w:val="Heading3"/>
    <w:uiPriority w:val="99"/>
    <w:semiHidden/>
    <w:locked/>
    <w:rsid w:val="003C7259"/>
    <w:rPr>
      <w:rFonts w:eastAsia="STZhongsong" w:cs="Times New Roman"/>
      <w:kern w:val="28"/>
      <w:sz w:val="22"/>
      <w:lang w:val="en-GB" w:eastAsia="zh-CN" w:bidi="ar-SA"/>
    </w:rPr>
  </w:style>
  <w:style w:type="character" w:customStyle="1" w:styleId="Heading4Char">
    <w:name w:val="Heading 4 Char"/>
    <w:basedOn w:val="DefaultParagraphFont"/>
    <w:link w:val="Heading4"/>
    <w:uiPriority w:val="99"/>
    <w:semiHidden/>
    <w:locked/>
    <w:rsid w:val="003C7259"/>
    <w:rPr>
      <w:rFonts w:eastAsia="STZhongsong" w:cs="Times New Roman"/>
      <w:kern w:val="28"/>
      <w:sz w:val="22"/>
      <w:lang w:val="en-GB" w:eastAsia="zh-CN" w:bidi="ar-SA"/>
    </w:rPr>
  </w:style>
  <w:style w:type="character" w:customStyle="1" w:styleId="Heading5Char">
    <w:name w:val="Heading 5 Char"/>
    <w:basedOn w:val="DefaultParagraphFont"/>
    <w:link w:val="Heading5"/>
    <w:uiPriority w:val="99"/>
    <w:semiHidden/>
    <w:locked/>
    <w:rsid w:val="003C7259"/>
    <w:rPr>
      <w:rFonts w:eastAsia="STZhongsong" w:cs="Times New Roman"/>
      <w:kern w:val="28"/>
      <w:sz w:val="22"/>
      <w:lang w:val="en-GB" w:eastAsia="zh-CN" w:bidi="ar-SA"/>
    </w:rPr>
  </w:style>
  <w:style w:type="character" w:customStyle="1" w:styleId="Heading6Char">
    <w:name w:val="Heading 6 Char"/>
    <w:basedOn w:val="DefaultParagraphFont"/>
    <w:link w:val="Heading6"/>
    <w:uiPriority w:val="99"/>
    <w:semiHidden/>
    <w:locked/>
    <w:rsid w:val="003C7259"/>
    <w:rPr>
      <w:rFonts w:eastAsia="STZhongsong" w:cs="Times New Roman"/>
      <w:kern w:val="28"/>
      <w:sz w:val="22"/>
      <w:lang w:val="en-GB" w:eastAsia="zh-CN" w:bidi="ar-SA"/>
    </w:rPr>
  </w:style>
  <w:style w:type="character" w:customStyle="1" w:styleId="Heading7Char">
    <w:name w:val="Heading 7 Char"/>
    <w:basedOn w:val="DefaultParagraphFont"/>
    <w:link w:val="Heading7"/>
    <w:uiPriority w:val="99"/>
    <w:semiHidden/>
    <w:locked/>
    <w:rsid w:val="003C7259"/>
    <w:rPr>
      <w:rFonts w:eastAsia="STZhongsong" w:cs="Times New Roman"/>
      <w:kern w:val="28"/>
      <w:sz w:val="22"/>
      <w:lang w:val="en-GB" w:eastAsia="zh-CN" w:bidi="ar-SA"/>
    </w:rPr>
  </w:style>
  <w:style w:type="character" w:customStyle="1" w:styleId="Heading8Char">
    <w:name w:val="Heading 8 Char"/>
    <w:basedOn w:val="DefaultParagraphFont"/>
    <w:link w:val="Heading8"/>
    <w:uiPriority w:val="99"/>
    <w:locked/>
    <w:rsid w:val="003C7259"/>
    <w:rPr>
      <w:rFonts w:ascii="Candara" w:eastAsia="STZhongsong" w:hAnsi="Candara"/>
      <w:b/>
      <w:caps/>
      <w:color w:val="000000"/>
      <w:kern w:val="28"/>
      <w:szCs w:val="20"/>
      <w:lang w:val="en-GB" w:eastAsia="zh-CN"/>
    </w:rPr>
  </w:style>
  <w:style w:type="character" w:customStyle="1" w:styleId="Heading9Char">
    <w:name w:val="Heading 9 Char"/>
    <w:basedOn w:val="DefaultParagraphFont"/>
    <w:link w:val="Heading9"/>
    <w:uiPriority w:val="99"/>
    <w:locked/>
    <w:rsid w:val="003C7259"/>
    <w:rPr>
      <w:rFonts w:ascii="Candara" w:eastAsia="STZhongsong" w:hAnsi="Candara"/>
      <w:b/>
      <w:color w:val="000000"/>
      <w:kern w:val="28"/>
      <w:szCs w:val="20"/>
      <w:lang w:val="en-GB" w:eastAsia="zh-CN"/>
    </w:rPr>
  </w:style>
  <w:style w:type="paragraph" w:styleId="EndnoteText">
    <w:name w:val="endnote text"/>
    <w:basedOn w:val="Normal"/>
    <w:link w:val="EndnoteTextChar"/>
    <w:uiPriority w:val="99"/>
    <w:semiHidden/>
    <w:rsid w:val="00922085"/>
  </w:style>
  <w:style w:type="character" w:customStyle="1" w:styleId="EndnoteTextChar">
    <w:name w:val="Endnote Text Char"/>
    <w:basedOn w:val="DefaultParagraphFont"/>
    <w:link w:val="EndnoteText"/>
    <w:uiPriority w:val="99"/>
    <w:semiHidden/>
    <w:locked/>
    <w:rsid w:val="003C7259"/>
    <w:rPr>
      <w:rFonts w:ascii="Candara" w:eastAsia="SimSun" w:hAnsi="Candara" w:cs="Times New Roman"/>
      <w:sz w:val="20"/>
      <w:szCs w:val="20"/>
      <w:lang w:eastAsia="zh-CN"/>
    </w:rPr>
  </w:style>
  <w:style w:type="character" w:styleId="EndnoteReference">
    <w:name w:val="endnote reference"/>
    <w:basedOn w:val="DefaultParagraphFont"/>
    <w:uiPriority w:val="99"/>
    <w:semiHidden/>
    <w:rsid w:val="00922085"/>
    <w:rPr>
      <w:rFonts w:cs="Times New Roman"/>
      <w:vertAlign w:val="superscript"/>
    </w:rPr>
  </w:style>
  <w:style w:type="paragraph" w:styleId="FootnoteText">
    <w:name w:val="footnote text"/>
    <w:basedOn w:val="Normal"/>
    <w:link w:val="FootnoteTextChar"/>
    <w:uiPriority w:val="99"/>
    <w:semiHidden/>
    <w:rsid w:val="00922085"/>
    <w:rPr>
      <w:sz w:val="16"/>
    </w:rPr>
  </w:style>
  <w:style w:type="character" w:customStyle="1" w:styleId="FootnoteTextChar">
    <w:name w:val="Footnote Text Char"/>
    <w:basedOn w:val="DefaultParagraphFont"/>
    <w:link w:val="FootnoteText"/>
    <w:uiPriority w:val="99"/>
    <w:semiHidden/>
    <w:locked/>
    <w:rsid w:val="003C7259"/>
    <w:rPr>
      <w:rFonts w:ascii="Candara" w:eastAsia="SimSun" w:hAnsi="Candara" w:cs="Times New Roman"/>
      <w:sz w:val="20"/>
      <w:szCs w:val="20"/>
      <w:lang w:eastAsia="zh-CN"/>
    </w:rPr>
  </w:style>
  <w:style w:type="character" w:styleId="FootnoteReference">
    <w:name w:val="footnote reference"/>
    <w:basedOn w:val="DefaultParagraphFont"/>
    <w:uiPriority w:val="99"/>
    <w:semiHidden/>
    <w:rsid w:val="00922085"/>
    <w:rPr>
      <w:rFonts w:cs="Times New Roman"/>
      <w:vertAlign w:val="superscript"/>
    </w:rPr>
  </w:style>
  <w:style w:type="paragraph" w:styleId="TOC1">
    <w:name w:val="toc 1"/>
    <w:basedOn w:val="Normal"/>
    <w:uiPriority w:val="99"/>
    <w:semiHidden/>
    <w:rsid w:val="00922085"/>
    <w:pPr>
      <w:tabs>
        <w:tab w:val="left" w:pos="720"/>
        <w:tab w:val="right" w:leader="dot" w:pos="9029"/>
      </w:tabs>
      <w:adjustRightInd w:val="0"/>
      <w:spacing w:after="240"/>
      <w:ind w:left="720" w:hanging="720"/>
    </w:pPr>
    <w:rPr>
      <w:rFonts w:ascii="Times New Roman" w:eastAsia="STZhongsong" w:hAnsi="Times New Roman"/>
      <w:caps/>
      <w:kern w:val="28"/>
      <w:szCs w:val="20"/>
    </w:rPr>
  </w:style>
  <w:style w:type="paragraph" w:styleId="TOC2">
    <w:name w:val="toc 2"/>
    <w:basedOn w:val="Normal"/>
    <w:uiPriority w:val="99"/>
    <w:semiHidden/>
    <w:rsid w:val="00922085"/>
    <w:pPr>
      <w:tabs>
        <w:tab w:val="left" w:pos="1440"/>
        <w:tab w:val="right" w:leader="dot" w:pos="9029"/>
      </w:tabs>
      <w:adjustRightInd w:val="0"/>
      <w:spacing w:after="240"/>
      <w:ind w:left="1440" w:hanging="720"/>
    </w:pPr>
    <w:rPr>
      <w:rFonts w:ascii="Times New Roman" w:eastAsia="STZhongsong" w:hAnsi="Times New Roman"/>
      <w:kern w:val="28"/>
      <w:szCs w:val="20"/>
    </w:rPr>
  </w:style>
  <w:style w:type="paragraph" w:styleId="TOC3">
    <w:name w:val="toc 3"/>
    <w:basedOn w:val="Normal"/>
    <w:uiPriority w:val="99"/>
    <w:semiHidden/>
    <w:rsid w:val="00922085"/>
    <w:pPr>
      <w:tabs>
        <w:tab w:val="left" w:pos="2160"/>
        <w:tab w:val="right" w:leader="dot" w:pos="9029"/>
      </w:tabs>
      <w:adjustRightInd w:val="0"/>
      <w:spacing w:after="240"/>
      <w:ind w:left="2160" w:hanging="720"/>
    </w:pPr>
    <w:rPr>
      <w:rFonts w:ascii="Times New Roman" w:eastAsia="STZhongsong" w:hAnsi="Times New Roman"/>
      <w:kern w:val="28"/>
      <w:szCs w:val="20"/>
    </w:rPr>
  </w:style>
  <w:style w:type="paragraph" w:styleId="TOC4">
    <w:name w:val="toc 4"/>
    <w:basedOn w:val="Normal"/>
    <w:uiPriority w:val="99"/>
    <w:semiHidden/>
    <w:rsid w:val="00922085"/>
    <w:pPr>
      <w:tabs>
        <w:tab w:val="left" w:pos="2880"/>
        <w:tab w:val="right" w:leader="dot" w:pos="9029"/>
      </w:tabs>
      <w:adjustRightInd w:val="0"/>
      <w:spacing w:after="240"/>
      <w:ind w:left="2880" w:hanging="720"/>
    </w:pPr>
    <w:rPr>
      <w:rFonts w:ascii="Times New Roman" w:eastAsia="STZhongsong" w:hAnsi="Times New Roman"/>
      <w:kern w:val="28"/>
      <w:szCs w:val="20"/>
    </w:rPr>
  </w:style>
  <w:style w:type="paragraph" w:styleId="TOC5">
    <w:name w:val="toc 5"/>
    <w:basedOn w:val="Normal"/>
    <w:uiPriority w:val="99"/>
    <w:semiHidden/>
    <w:rsid w:val="00922085"/>
    <w:pPr>
      <w:tabs>
        <w:tab w:val="left" w:pos="3600"/>
        <w:tab w:val="right" w:leader="dot" w:pos="9029"/>
      </w:tabs>
      <w:adjustRightInd w:val="0"/>
      <w:spacing w:after="240"/>
      <w:ind w:left="3600" w:hanging="720"/>
    </w:pPr>
    <w:rPr>
      <w:rFonts w:ascii="Times New Roman" w:eastAsia="STZhongsong" w:hAnsi="Times New Roman"/>
      <w:kern w:val="28"/>
      <w:szCs w:val="20"/>
    </w:rPr>
  </w:style>
  <w:style w:type="paragraph" w:styleId="TOC6">
    <w:name w:val="toc 6"/>
    <w:basedOn w:val="Normal"/>
    <w:uiPriority w:val="99"/>
    <w:semiHidden/>
    <w:rsid w:val="00922085"/>
    <w:pPr>
      <w:tabs>
        <w:tab w:val="left" w:pos="4320"/>
        <w:tab w:val="right" w:leader="dot" w:pos="9029"/>
      </w:tabs>
      <w:adjustRightInd w:val="0"/>
      <w:spacing w:after="240"/>
      <w:ind w:left="4320" w:hanging="720"/>
    </w:pPr>
    <w:rPr>
      <w:rFonts w:ascii="Times New Roman" w:eastAsia="STZhongsong" w:hAnsi="Times New Roman"/>
      <w:kern w:val="28"/>
      <w:szCs w:val="20"/>
    </w:rPr>
  </w:style>
  <w:style w:type="paragraph" w:styleId="TOC7">
    <w:name w:val="toc 7"/>
    <w:basedOn w:val="Normal"/>
    <w:uiPriority w:val="99"/>
    <w:semiHidden/>
    <w:rsid w:val="00922085"/>
    <w:pPr>
      <w:tabs>
        <w:tab w:val="left" w:pos="5040"/>
        <w:tab w:val="right" w:leader="dot" w:pos="9029"/>
      </w:tabs>
      <w:adjustRightInd w:val="0"/>
      <w:spacing w:after="240"/>
      <w:ind w:left="5040" w:hanging="720"/>
    </w:pPr>
    <w:rPr>
      <w:rFonts w:ascii="Times New Roman" w:eastAsia="STZhongsong" w:hAnsi="Times New Roman"/>
      <w:kern w:val="28"/>
      <w:szCs w:val="20"/>
    </w:rPr>
  </w:style>
  <w:style w:type="paragraph" w:styleId="TOC8">
    <w:name w:val="toc 8"/>
    <w:basedOn w:val="Normal"/>
    <w:uiPriority w:val="99"/>
    <w:semiHidden/>
    <w:rsid w:val="00922085"/>
    <w:pPr>
      <w:tabs>
        <w:tab w:val="right" w:leader="dot" w:pos="9029"/>
      </w:tabs>
      <w:adjustRightInd w:val="0"/>
      <w:spacing w:after="240"/>
    </w:pPr>
    <w:rPr>
      <w:rFonts w:ascii="Times New Roman" w:eastAsia="STZhongsong" w:hAnsi="Times New Roman"/>
      <w:caps/>
      <w:kern w:val="28"/>
      <w:szCs w:val="20"/>
    </w:rPr>
  </w:style>
  <w:style w:type="paragraph" w:styleId="TOC9">
    <w:name w:val="toc 9"/>
    <w:basedOn w:val="Normal"/>
    <w:uiPriority w:val="99"/>
    <w:semiHidden/>
    <w:rsid w:val="00922085"/>
    <w:pPr>
      <w:tabs>
        <w:tab w:val="right" w:leader="dot" w:pos="9029"/>
      </w:tabs>
      <w:adjustRightInd w:val="0"/>
      <w:spacing w:after="240"/>
      <w:ind w:left="720"/>
    </w:pPr>
    <w:rPr>
      <w:rFonts w:ascii="Times New Roman" w:eastAsia="STZhongsong" w:hAnsi="Times New Roman"/>
      <w:kern w:val="28"/>
      <w:szCs w:val="20"/>
    </w:rPr>
  </w:style>
  <w:style w:type="paragraph" w:styleId="Index1">
    <w:name w:val="index 1"/>
    <w:basedOn w:val="Normal"/>
    <w:next w:val="Normal"/>
    <w:uiPriority w:val="99"/>
    <w:semiHidden/>
    <w:rsid w:val="00922085"/>
    <w:pPr>
      <w:tabs>
        <w:tab w:val="right" w:leader="dot" w:pos="9360"/>
      </w:tabs>
      <w:suppressAutoHyphens/>
      <w:ind w:left="1440" w:right="720" w:hanging="1440"/>
    </w:pPr>
  </w:style>
  <w:style w:type="paragraph" w:styleId="Index2">
    <w:name w:val="index 2"/>
    <w:basedOn w:val="Normal"/>
    <w:next w:val="Normal"/>
    <w:uiPriority w:val="99"/>
    <w:semiHidden/>
    <w:rsid w:val="00922085"/>
    <w:pPr>
      <w:tabs>
        <w:tab w:val="right" w:leader="dot" w:pos="9360"/>
      </w:tabs>
      <w:suppressAutoHyphens/>
      <w:ind w:left="1440" w:right="720" w:hanging="720"/>
    </w:pPr>
  </w:style>
  <w:style w:type="paragraph" w:styleId="TOAHeading">
    <w:name w:val="toa heading"/>
    <w:basedOn w:val="Normal"/>
    <w:next w:val="Normal"/>
    <w:uiPriority w:val="99"/>
    <w:semiHidden/>
    <w:rsid w:val="00922085"/>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uiPriority w:val="99"/>
    <w:qFormat/>
    <w:rsid w:val="00922085"/>
  </w:style>
  <w:style w:type="character" w:customStyle="1" w:styleId="EquationCaption">
    <w:name w:val="_Equation Caption"/>
    <w:uiPriority w:val="99"/>
    <w:rsid w:val="00922085"/>
  </w:style>
  <w:style w:type="paragraph" w:styleId="Footer">
    <w:name w:val="footer"/>
    <w:basedOn w:val="Normal"/>
    <w:link w:val="FooterChar"/>
    <w:uiPriority w:val="99"/>
    <w:rsid w:val="00922085"/>
    <w:pPr>
      <w:tabs>
        <w:tab w:val="center" w:pos="4153"/>
        <w:tab w:val="right" w:pos="8306"/>
      </w:tabs>
    </w:pPr>
  </w:style>
  <w:style w:type="character" w:customStyle="1" w:styleId="FooterChar">
    <w:name w:val="Footer Char"/>
    <w:basedOn w:val="DefaultParagraphFont"/>
    <w:link w:val="Footer"/>
    <w:uiPriority w:val="99"/>
    <w:semiHidden/>
    <w:locked/>
    <w:rsid w:val="003C7259"/>
    <w:rPr>
      <w:rFonts w:ascii="Candara" w:eastAsia="SimSun" w:hAnsi="Candara" w:cs="Times New Roman"/>
      <w:sz w:val="24"/>
      <w:szCs w:val="24"/>
      <w:lang w:eastAsia="zh-CN"/>
    </w:rPr>
  </w:style>
  <w:style w:type="paragraph" w:styleId="Header">
    <w:name w:val="header"/>
    <w:basedOn w:val="Normal"/>
    <w:link w:val="HeaderChar"/>
    <w:uiPriority w:val="99"/>
    <w:rsid w:val="00922085"/>
    <w:pPr>
      <w:tabs>
        <w:tab w:val="center" w:pos="4153"/>
        <w:tab w:val="right" w:pos="8306"/>
      </w:tabs>
    </w:pPr>
    <w:rPr>
      <w:rFonts w:ascii="Times New Roman" w:eastAsia="Times New Roman" w:hAnsi="Times New Roman"/>
      <w:szCs w:val="20"/>
      <w:lang w:eastAsia="en-US"/>
    </w:rPr>
  </w:style>
  <w:style w:type="character" w:customStyle="1" w:styleId="HeaderChar">
    <w:name w:val="Header Char"/>
    <w:basedOn w:val="DefaultParagraphFont"/>
    <w:link w:val="Header"/>
    <w:uiPriority w:val="99"/>
    <w:locked/>
    <w:rsid w:val="00922085"/>
    <w:rPr>
      <w:rFonts w:cs="Times New Roman"/>
      <w:sz w:val="22"/>
      <w:lang w:val="en-GB" w:eastAsia="en-US"/>
    </w:rPr>
  </w:style>
  <w:style w:type="character" w:styleId="PageNumber">
    <w:name w:val="page number"/>
    <w:basedOn w:val="DefaultParagraphFont"/>
    <w:uiPriority w:val="99"/>
    <w:rsid w:val="00922085"/>
    <w:rPr>
      <w:rFonts w:cs="Times New Roman"/>
      <w:sz w:val="22"/>
    </w:rPr>
  </w:style>
  <w:style w:type="paragraph" w:styleId="BodyText">
    <w:name w:val="Body Text"/>
    <w:basedOn w:val="Normal"/>
    <w:link w:val="BodyTextChar"/>
    <w:uiPriority w:val="99"/>
    <w:rsid w:val="00922085"/>
    <w:pPr>
      <w:overflowPunct w:val="0"/>
      <w:autoSpaceDE w:val="0"/>
      <w:autoSpaceDN w:val="0"/>
      <w:adjustRightInd w:val="0"/>
      <w:spacing w:after="120" w:line="360" w:lineRule="auto"/>
      <w:jc w:val="both"/>
      <w:textAlignment w:val="baseline"/>
    </w:pPr>
    <w:rPr>
      <w:rFonts w:ascii="Times New Roman" w:eastAsia="Times New Roman" w:hAnsi="Times New Roman"/>
      <w:sz w:val="24"/>
      <w:szCs w:val="20"/>
      <w:lang w:eastAsia="en-US"/>
    </w:rPr>
  </w:style>
  <w:style w:type="character" w:customStyle="1" w:styleId="BodyTextChar">
    <w:name w:val="Body Text Char"/>
    <w:basedOn w:val="DefaultParagraphFont"/>
    <w:link w:val="BodyText"/>
    <w:uiPriority w:val="99"/>
    <w:locked/>
    <w:rsid w:val="00922085"/>
    <w:rPr>
      <w:rFonts w:cs="Times New Roman"/>
      <w:sz w:val="24"/>
      <w:lang w:val="en-GB" w:eastAsia="en-US"/>
    </w:rPr>
  </w:style>
  <w:style w:type="paragraph" w:styleId="BodyTextIndent">
    <w:name w:val="Body Text Indent"/>
    <w:basedOn w:val="HouseStyleBase"/>
    <w:link w:val="BodyTextIndentChar"/>
    <w:uiPriority w:val="99"/>
    <w:rsid w:val="00922085"/>
    <w:pPr>
      <w:ind w:left="720"/>
    </w:pPr>
  </w:style>
  <w:style w:type="character" w:customStyle="1" w:styleId="BodyTextIndentChar">
    <w:name w:val="Body Text Indent Char"/>
    <w:basedOn w:val="DefaultParagraphFont"/>
    <w:link w:val="BodyTextIndent"/>
    <w:uiPriority w:val="99"/>
    <w:semiHidden/>
    <w:locked/>
    <w:rsid w:val="003C7259"/>
    <w:rPr>
      <w:rFonts w:ascii="Candara" w:eastAsia="SimSun" w:hAnsi="Candara" w:cs="Times New Roman"/>
      <w:sz w:val="24"/>
      <w:szCs w:val="24"/>
      <w:lang w:eastAsia="zh-CN"/>
    </w:rPr>
  </w:style>
  <w:style w:type="paragraph" w:styleId="BodyTextIndent2">
    <w:name w:val="Body Text Indent 2"/>
    <w:basedOn w:val="HouseStyleBase"/>
    <w:link w:val="BodyTextIndent2Char"/>
    <w:uiPriority w:val="99"/>
    <w:rsid w:val="00922085"/>
    <w:pPr>
      <w:ind w:left="1440"/>
    </w:pPr>
  </w:style>
  <w:style w:type="character" w:customStyle="1" w:styleId="BodyTextIndent2Char">
    <w:name w:val="Body Text Indent 2 Char"/>
    <w:basedOn w:val="DefaultParagraphFont"/>
    <w:link w:val="BodyTextIndent2"/>
    <w:uiPriority w:val="99"/>
    <w:semiHidden/>
    <w:locked/>
    <w:rsid w:val="003C7259"/>
    <w:rPr>
      <w:rFonts w:ascii="Candara" w:eastAsia="SimSun" w:hAnsi="Candara" w:cs="Times New Roman"/>
      <w:sz w:val="24"/>
      <w:szCs w:val="24"/>
      <w:lang w:eastAsia="zh-CN"/>
    </w:rPr>
  </w:style>
  <w:style w:type="paragraph" w:styleId="BodyTextIndent3">
    <w:name w:val="Body Text Indent 3"/>
    <w:basedOn w:val="HouseStyleBase"/>
    <w:link w:val="BodyTextIndent3Char"/>
    <w:uiPriority w:val="99"/>
    <w:rsid w:val="00922085"/>
    <w:pPr>
      <w:ind w:left="2160"/>
    </w:pPr>
  </w:style>
  <w:style w:type="character" w:customStyle="1" w:styleId="BodyTextIndent3Char">
    <w:name w:val="Body Text Indent 3 Char"/>
    <w:basedOn w:val="DefaultParagraphFont"/>
    <w:link w:val="BodyTextIndent3"/>
    <w:uiPriority w:val="99"/>
    <w:semiHidden/>
    <w:locked/>
    <w:rsid w:val="003C7259"/>
    <w:rPr>
      <w:rFonts w:ascii="Candara" w:eastAsia="SimSun" w:hAnsi="Candara" w:cs="Times New Roman"/>
      <w:sz w:val="16"/>
      <w:szCs w:val="16"/>
      <w:lang w:eastAsia="zh-CN"/>
    </w:rPr>
  </w:style>
  <w:style w:type="paragraph" w:customStyle="1" w:styleId="BodyTextIndent4">
    <w:name w:val="Body Text Indent 4"/>
    <w:basedOn w:val="HouseStyleBase"/>
    <w:uiPriority w:val="99"/>
    <w:rsid w:val="00922085"/>
    <w:pPr>
      <w:ind w:left="2880"/>
    </w:pPr>
  </w:style>
  <w:style w:type="paragraph" w:customStyle="1" w:styleId="BodyTextIndent5">
    <w:name w:val="Body Text Indent 5"/>
    <w:basedOn w:val="HouseStyleBase"/>
    <w:uiPriority w:val="99"/>
    <w:rsid w:val="00922085"/>
    <w:pPr>
      <w:ind w:left="3600"/>
    </w:pPr>
  </w:style>
  <w:style w:type="paragraph" w:customStyle="1" w:styleId="BodyTextIndent6">
    <w:name w:val="Body Text Indent 6"/>
    <w:basedOn w:val="HouseStyleBase"/>
    <w:uiPriority w:val="99"/>
    <w:rsid w:val="00922085"/>
    <w:pPr>
      <w:ind w:left="4320"/>
    </w:pPr>
  </w:style>
  <w:style w:type="paragraph" w:customStyle="1" w:styleId="BodyTextIndent7">
    <w:name w:val="Body Text Indent 7"/>
    <w:basedOn w:val="HouseStyleBase"/>
    <w:uiPriority w:val="99"/>
    <w:rsid w:val="00922085"/>
    <w:pPr>
      <w:ind w:left="5040"/>
    </w:pPr>
  </w:style>
  <w:style w:type="paragraph" w:customStyle="1" w:styleId="BodyTextIndent8">
    <w:name w:val="Body Text Indent 8"/>
    <w:basedOn w:val="BodyTextIndent7"/>
    <w:uiPriority w:val="99"/>
    <w:rsid w:val="00922085"/>
    <w:pPr>
      <w:ind w:left="5760"/>
    </w:pPr>
  </w:style>
  <w:style w:type="paragraph" w:customStyle="1" w:styleId="MarginText">
    <w:name w:val="Margin Text"/>
    <w:basedOn w:val="HouseStyleBase"/>
    <w:link w:val="MarginTextChar"/>
    <w:uiPriority w:val="99"/>
    <w:rsid w:val="00922085"/>
  </w:style>
  <w:style w:type="paragraph" w:customStyle="1" w:styleId="SchHead">
    <w:name w:val="SchHead"/>
    <w:basedOn w:val="HouseStyleBase"/>
    <w:next w:val="SchHeadDes"/>
    <w:uiPriority w:val="99"/>
    <w:rsid w:val="00922085"/>
    <w:pPr>
      <w:jc w:val="center"/>
    </w:pPr>
    <w:rPr>
      <w:b/>
      <w:bCs/>
      <w:caps/>
    </w:rPr>
  </w:style>
  <w:style w:type="paragraph" w:customStyle="1" w:styleId="SchHeadDes">
    <w:name w:val="SchHeadDes"/>
    <w:basedOn w:val="HouseStyleBase"/>
    <w:uiPriority w:val="99"/>
    <w:rsid w:val="00922085"/>
    <w:pPr>
      <w:jc w:val="center"/>
    </w:pPr>
    <w:rPr>
      <w:b/>
      <w:bCs/>
    </w:rPr>
  </w:style>
  <w:style w:type="paragraph" w:styleId="ListBullet">
    <w:name w:val="List Bullet"/>
    <w:basedOn w:val="Normal"/>
    <w:uiPriority w:val="99"/>
    <w:rsid w:val="00922085"/>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Normal"/>
    <w:uiPriority w:val="99"/>
    <w:rsid w:val="00922085"/>
    <w:pPr>
      <w:overflowPunct w:val="0"/>
      <w:autoSpaceDE w:val="0"/>
      <w:autoSpaceDN w:val="0"/>
      <w:adjustRightInd w:val="0"/>
      <w:spacing w:after="240" w:line="360" w:lineRule="auto"/>
      <w:ind w:left="1440" w:hanging="720"/>
      <w:jc w:val="both"/>
      <w:textAlignment w:val="baseline"/>
    </w:pPr>
    <w:rPr>
      <w:rFonts w:eastAsia="Times New Roman"/>
      <w:szCs w:val="20"/>
      <w:lang w:eastAsia="en-US"/>
    </w:rPr>
  </w:style>
  <w:style w:type="paragraph" w:customStyle="1" w:styleId="body">
    <w:name w:val="body"/>
    <w:basedOn w:val="Normal"/>
    <w:link w:val="bodyChar"/>
    <w:uiPriority w:val="99"/>
    <w:rsid w:val="00922085"/>
    <w:pPr>
      <w:spacing w:line="360" w:lineRule="auto"/>
    </w:pPr>
    <w:rPr>
      <w:rFonts w:ascii="Times New Roman" w:hAnsi="Times New Roman"/>
      <w:sz w:val="24"/>
      <w:szCs w:val="20"/>
      <w:lang w:eastAsia="en-GB"/>
    </w:rPr>
  </w:style>
  <w:style w:type="paragraph" w:customStyle="1" w:styleId="bodystrong">
    <w:name w:val="body strong"/>
    <w:basedOn w:val="body"/>
    <w:link w:val="bodystrongChar"/>
    <w:uiPriority w:val="99"/>
    <w:rsid w:val="00922085"/>
    <w:rPr>
      <w:b/>
    </w:rPr>
  </w:style>
  <w:style w:type="paragraph" w:customStyle="1" w:styleId="bodystronger">
    <w:name w:val="body stronger"/>
    <w:basedOn w:val="bodystrong"/>
    <w:link w:val="bodystrongerChar"/>
    <w:uiPriority w:val="99"/>
    <w:rsid w:val="00922085"/>
    <w:rPr>
      <w:caps/>
      <w:sz w:val="22"/>
    </w:rPr>
  </w:style>
  <w:style w:type="character" w:customStyle="1" w:styleId="bodyChar">
    <w:name w:val="body Char"/>
    <w:link w:val="body"/>
    <w:uiPriority w:val="99"/>
    <w:locked/>
    <w:rsid w:val="00922085"/>
    <w:rPr>
      <w:rFonts w:eastAsia="SimSun"/>
      <w:sz w:val="24"/>
      <w:lang w:val="en-GB" w:eastAsia="en-GB"/>
    </w:rPr>
  </w:style>
  <w:style w:type="character" w:customStyle="1" w:styleId="bodystrongChar">
    <w:name w:val="body strong Char"/>
    <w:link w:val="bodystrong"/>
    <w:uiPriority w:val="99"/>
    <w:locked/>
    <w:rsid w:val="00922085"/>
    <w:rPr>
      <w:rFonts w:eastAsia="SimSun"/>
      <w:b/>
      <w:sz w:val="24"/>
      <w:lang w:val="en-GB" w:eastAsia="en-GB"/>
    </w:rPr>
  </w:style>
  <w:style w:type="paragraph" w:customStyle="1" w:styleId="bodystrongcentred">
    <w:name w:val="body strong centred"/>
    <w:basedOn w:val="bodystrong"/>
    <w:uiPriority w:val="99"/>
    <w:rsid w:val="00922085"/>
    <w:pPr>
      <w:jc w:val="center"/>
    </w:pPr>
    <w:rPr>
      <w:szCs w:val="22"/>
    </w:rPr>
  </w:style>
  <w:style w:type="paragraph" w:customStyle="1" w:styleId="bodycondstrongcentredspaced">
    <w:name w:val="body cond strong centred spaced"/>
    <w:basedOn w:val="bodycondstrongcentred"/>
    <w:uiPriority w:val="99"/>
    <w:rsid w:val="00922085"/>
    <w:pPr>
      <w:spacing w:after="40"/>
    </w:pPr>
  </w:style>
  <w:style w:type="paragraph" w:customStyle="1" w:styleId="bodycond">
    <w:name w:val="body cond"/>
    <w:basedOn w:val="body"/>
    <w:link w:val="bodycondChar"/>
    <w:uiPriority w:val="99"/>
    <w:rsid w:val="00922085"/>
    <w:pPr>
      <w:spacing w:line="240" w:lineRule="auto"/>
    </w:pPr>
    <w:rPr>
      <w:spacing w:val="-3"/>
      <w:sz w:val="22"/>
    </w:rPr>
  </w:style>
  <w:style w:type="paragraph" w:customStyle="1" w:styleId="bodycondstrong">
    <w:name w:val="body cond strong"/>
    <w:basedOn w:val="bodycond"/>
    <w:link w:val="bodycondstrongChar"/>
    <w:uiPriority w:val="99"/>
    <w:rsid w:val="00922085"/>
    <w:rPr>
      <w:b/>
    </w:rPr>
  </w:style>
  <w:style w:type="paragraph" w:customStyle="1" w:styleId="bodycondstrongcentred">
    <w:name w:val="body cond strong centred"/>
    <w:basedOn w:val="bodycondstrong"/>
    <w:link w:val="bodycondstrongcentredChar"/>
    <w:uiPriority w:val="99"/>
    <w:rsid w:val="00922085"/>
    <w:pPr>
      <w:jc w:val="center"/>
    </w:pPr>
  </w:style>
  <w:style w:type="paragraph" w:customStyle="1" w:styleId="bodycondstrongercentred">
    <w:name w:val="body cond stronger centred"/>
    <w:basedOn w:val="bodycondstrongcentred"/>
    <w:link w:val="bodycondstrongercentredChar"/>
    <w:uiPriority w:val="99"/>
    <w:rsid w:val="00922085"/>
    <w:rPr>
      <w:caps/>
    </w:rPr>
  </w:style>
  <w:style w:type="paragraph" w:customStyle="1" w:styleId="bodycondcentred">
    <w:name w:val="body cond centred"/>
    <w:basedOn w:val="bodycond"/>
    <w:uiPriority w:val="99"/>
    <w:rsid w:val="00922085"/>
    <w:pPr>
      <w:jc w:val="center"/>
    </w:pPr>
  </w:style>
  <w:style w:type="character" w:customStyle="1" w:styleId="bodycondChar">
    <w:name w:val="body cond Char"/>
    <w:link w:val="bodycond"/>
    <w:uiPriority w:val="99"/>
    <w:locked/>
    <w:rsid w:val="00922085"/>
    <w:rPr>
      <w:rFonts w:eastAsia="SimSun"/>
      <w:spacing w:val="-3"/>
      <w:sz w:val="22"/>
      <w:lang w:val="en-GB" w:eastAsia="en-GB"/>
    </w:rPr>
  </w:style>
  <w:style w:type="character" w:customStyle="1" w:styleId="bodycondstrongChar">
    <w:name w:val="body cond strong Char"/>
    <w:link w:val="bodycondstrong"/>
    <w:uiPriority w:val="99"/>
    <w:locked/>
    <w:rsid w:val="00922085"/>
    <w:rPr>
      <w:rFonts w:eastAsia="SimSun"/>
      <w:b/>
      <w:spacing w:val="-3"/>
      <w:sz w:val="22"/>
      <w:lang w:val="en-GB" w:eastAsia="en-GB"/>
    </w:rPr>
  </w:style>
  <w:style w:type="character" w:customStyle="1" w:styleId="bodycondstrongcentredChar">
    <w:name w:val="body cond strong centred Char"/>
    <w:link w:val="bodycondstrongcentred"/>
    <w:uiPriority w:val="99"/>
    <w:locked/>
    <w:rsid w:val="00922085"/>
    <w:rPr>
      <w:rFonts w:eastAsia="SimSun"/>
      <w:b/>
      <w:spacing w:val="-3"/>
      <w:sz w:val="22"/>
      <w:lang w:val="en-GB" w:eastAsia="en-GB"/>
    </w:rPr>
  </w:style>
  <w:style w:type="character" w:customStyle="1" w:styleId="bodycondstrongercentredChar">
    <w:name w:val="body cond stronger centred Char"/>
    <w:link w:val="bodycondstrongercentred"/>
    <w:uiPriority w:val="99"/>
    <w:locked/>
    <w:rsid w:val="00922085"/>
    <w:rPr>
      <w:rFonts w:eastAsia="SimSun"/>
      <w:b/>
      <w:caps/>
      <w:spacing w:val="-3"/>
      <w:sz w:val="22"/>
      <w:lang w:val="en-GB" w:eastAsia="en-GB"/>
    </w:rPr>
  </w:style>
  <w:style w:type="paragraph" w:customStyle="1" w:styleId="bodyspaced">
    <w:name w:val="body spaced"/>
    <w:basedOn w:val="body"/>
    <w:uiPriority w:val="99"/>
    <w:rsid w:val="00922085"/>
    <w:pPr>
      <w:spacing w:after="240"/>
    </w:pPr>
  </w:style>
  <w:style w:type="character" w:customStyle="1" w:styleId="bodystrongerChar">
    <w:name w:val="body stronger Char"/>
    <w:link w:val="bodystronger"/>
    <w:uiPriority w:val="99"/>
    <w:locked/>
    <w:rsid w:val="00922085"/>
    <w:rPr>
      <w:rFonts w:eastAsia="SimSun"/>
      <w:b/>
      <w:caps/>
      <w:sz w:val="22"/>
      <w:lang w:val="en-GB" w:eastAsia="en-GB"/>
    </w:rPr>
  </w:style>
  <w:style w:type="paragraph" w:customStyle="1" w:styleId="bodypartyhead">
    <w:name w:val="body party head"/>
    <w:basedOn w:val="bodystronger"/>
    <w:next w:val="bodyparty"/>
    <w:link w:val="bodypartyheadChar"/>
    <w:uiPriority w:val="99"/>
    <w:rsid w:val="00922085"/>
    <w:pPr>
      <w:spacing w:after="240"/>
    </w:pPr>
  </w:style>
  <w:style w:type="paragraph" w:customStyle="1" w:styleId="bodyparty">
    <w:name w:val="body party"/>
    <w:basedOn w:val="body"/>
    <w:uiPriority w:val="99"/>
    <w:rsid w:val="00922085"/>
    <w:pPr>
      <w:spacing w:after="240"/>
      <w:ind w:left="720"/>
      <w:contextualSpacing/>
    </w:pPr>
  </w:style>
  <w:style w:type="table" w:styleId="TableGrid">
    <w:name w:val="Table Grid"/>
    <w:basedOn w:val="TableNormal"/>
    <w:uiPriority w:val="99"/>
    <w:rsid w:val="00922085"/>
    <w:pPr>
      <w:overflowPunct w:val="0"/>
      <w:autoSpaceDE w:val="0"/>
      <w:autoSpaceDN w:val="0"/>
      <w:adjustRightInd w:val="0"/>
      <w:jc w:val="both"/>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ouseStyleBase">
    <w:name w:val="House Style Base"/>
    <w:uiPriority w:val="99"/>
    <w:rsid w:val="00922085"/>
    <w:pPr>
      <w:adjustRightInd w:val="0"/>
      <w:spacing w:after="240" w:line="360" w:lineRule="auto"/>
      <w:jc w:val="both"/>
    </w:pPr>
    <w:rPr>
      <w:rFonts w:eastAsia="STZhongsong"/>
      <w:kern w:val="28"/>
      <w:szCs w:val="20"/>
      <w:lang w:val="en-GB" w:eastAsia="zh-CN"/>
    </w:rPr>
  </w:style>
  <w:style w:type="character" w:customStyle="1" w:styleId="MarginTextChar">
    <w:name w:val="Margin Text Char"/>
    <w:link w:val="MarginText"/>
    <w:uiPriority w:val="99"/>
    <w:locked/>
    <w:rsid w:val="00922085"/>
    <w:rPr>
      <w:rFonts w:eastAsia="STZhongsong"/>
      <w:kern w:val="28"/>
      <w:sz w:val="22"/>
      <w:lang w:val="en-GB" w:eastAsia="zh-CN"/>
    </w:rPr>
  </w:style>
  <w:style w:type="paragraph" w:customStyle="1" w:styleId="BODYDOCTITLE">
    <w:name w:val="BODY DOC TITLE"/>
    <w:basedOn w:val="bodycondstrongercentred"/>
    <w:uiPriority w:val="99"/>
    <w:rsid w:val="00922085"/>
    <w:rPr>
      <w:sz w:val="28"/>
    </w:rPr>
  </w:style>
  <w:style w:type="character" w:customStyle="1" w:styleId="bodypartyheadChar">
    <w:name w:val="body party head Char"/>
    <w:link w:val="bodypartyhead"/>
    <w:uiPriority w:val="99"/>
    <w:locked/>
    <w:rsid w:val="00922085"/>
    <w:rPr>
      <w:rFonts w:eastAsia="SimSun"/>
      <w:b/>
      <w:caps/>
      <w:sz w:val="22"/>
      <w:lang w:val="en-GB" w:eastAsia="en-GB"/>
    </w:rPr>
  </w:style>
  <w:style w:type="paragraph" w:styleId="BalloonText">
    <w:name w:val="Balloon Text"/>
    <w:basedOn w:val="Normal"/>
    <w:link w:val="BalloonTextChar"/>
    <w:uiPriority w:val="99"/>
    <w:semiHidden/>
    <w:rsid w:val="0092208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7259"/>
    <w:rPr>
      <w:rFonts w:eastAsia="SimSun" w:cs="Times New Roman"/>
      <w:sz w:val="2"/>
      <w:lang w:eastAsia="zh-CN"/>
    </w:rPr>
  </w:style>
  <w:style w:type="paragraph" w:styleId="BlockText">
    <w:name w:val="Block Text"/>
    <w:basedOn w:val="Normal"/>
    <w:uiPriority w:val="99"/>
    <w:rsid w:val="00922085"/>
    <w:pPr>
      <w:spacing w:after="120"/>
      <w:ind w:left="1440" w:right="1440"/>
    </w:pPr>
  </w:style>
  <w:style w:type="paragraph" w:styleId="BodyText2">
    <w:name w:val="Body Text 2"/>
    <w:basedOn w:val="Normal"/>
    <w:link w:val="BodyText2Char"/>
    <w:uiPriority w:val="99"/>
    <w:rsid w:val="00922085"/>
    <w:pPr>
      <w:spacing w:after="120" w:line="480" w:lineRule="auto"/>
    </w:pPr>
  </w:style>
  <w:style w:type="character" w:customStyle="1" w:styleId="BodyText2Char">
    <w:name w:val="Body Text 2 Char"/>
    <w:basedOn w:val="DefaultParagraphFont"/>
    <w:link w:val="BodyText2"/>
    <w:uiPriority w:val="99"/>
    <w:semiHidden/>
    <w:locked/>
    <w:rsid w:val="003C7259"/>
    <w:rPr>
      <w:rFonts w:ascii="Candara" w:eastAsia="SimSun" w:hAnsi="Candara" w:cs="Times New Roman"/>
      <w:sz w:val="24"/>
      <w:szCs w:val="24"/>
      <w:lang w:eastAsia="zh-CN"/>
    </w:rPr>
  </w:style>
  <w:style w:type="paragraph" w:styleId="BodyText3">
    <w:name w:val="Body Text 3"/>
    <w:basedOn w:val="Normal"/>
    <w:link w:val="BodyText3Char"/>
    <w:uiPriority w:val="99"/>
    <w:rsid w:val="00922085"/>
    <w:pPr>
      <w:spacing w:after="120"/>
    </w:pPr>
    <w:rPr>
      <w:sz w:val="16"/>
      <w:szCs w:val="16"/>
    </w:rPr>
  </w:style>
  <w:style w:type="character" w:customStyle="1" w:styleId="BodyText3Char">
    <w:name w:val="Body Text 3 Char"/>
    <w:basedOn w:val="DefaultParagraphFont"/>
    <w:link w:val="BodyText3"/>
    <w:uiPriority w:val="99"/>
    <w:semiHidden/>
    <w:locked/>
    <w:rsid w:val="003C7259"/>
    <w:rPr>
      <w:rFonts w:ascii="Candara" w:eastAsia="SimSun" w:hAnsi="Candara" w:cs="Times New Roman"/>
      <w:sz w:val="16"/>
      <w:szCs w:val="16"/>
      <w:lang w:eastAsia="zh-CN"/>
    </w:rPr>
  </w:style>
  <w:style w:type="paragraph" w:styleId="BodyTextFirstIndent">
    <w:name w:val="Body Text First Indent"/>
    <w:basedOn w:val="BodyText"/>
    <w:link w:val="BodyTextFirstIndentChar"/>
    <w:uiPriority w:val="99"/>
    <w:rsid w:val="00922085"/>
    <w:pPr>
      <w:overflowPunct/>
      <w:autoSpaceDE/>
      <w:autoSpaceDN/>
      <w:adjustRightInd/>
      <w:spacing w:line="240" w:lineRule="auto"/>
      <w:ind w:firstLine="210"/>
      <w:jc w:val="left"/>
      <w:textAlignment w:val="auto"/>
    </w:pPr>
    <w:rPr>
      <w:rFonts w:eastAsia="SimSun"/>
      <w:szCs w:val="24"/>
      <w:lang w:eastAsia="zh-CN"/>
    </w:rPr>
  </w:style>
  <w:style w:type="character" w:customStyle="1" w:styleId="BodyTextFirstIndentChar">
    <w:name w:val="Body Text First Indent Char"/>
    <w:basedOn w:val="BodyTextChar"/>
    <w:link w:val="BodyTextFirstIndent"/>
    <w:uiPriority w:val="99"/>
    <w:semiHidden/>
    <w:locked/>
    <w:rsid w:val="003C7259"/>
    <w:rPr>
      <w:rFonts w:ascii="Candara" w:eastAsia="SimSun" w:hAnsi="Candara" w:cs="Times New Roman"/>
      <w:sz w:val="24"/>
      <w:szCs w:val="24"/>
      <w:lang w:val="en-GB" w:eastAsia="zh-CN"/>
    </w:rPr>
  </w:style>
  <w:style w:type="paragraph" w:styleId="BodyTextFirstIndent2">
    <w:name w:val="Body Text First Indent 2"/>
    <w:basedOn w:val="BodyTextIndent"/>
    <w:link w:val="BodyTextFirstIndent2Char"/>
    <w:uiPriority w:val="99"/>
    <w:rsid w:val="00922085"/>
    <w:pPr>
      <w:adjustRightInd/>
      <w:spacing w:after="120" w:line="240" w:lineRule="auto"/>
      <w:ind w:left="283" w:firstLine="210"/>
      <w:jc w:val="left"/>
    </w:pPr>
    <w:rPr>
      <w:rFonts w:eastAsia="SimSun"/>
      <w:kern w:val="0"/>
      <w:szCs w:val="24"/>
    </w:rPr>
  </w:style>
  <w:style w:type="character" w:customStyle="1" w:styleId="BodyTextFirstIndent2Char">
    <w:name w:val="Body Text First Indent 2 Char"/>
    <w:basedOn w:val="BodyTextIndentChar"/>
    <w:link w:val="BodyTextFirstIndent2"/>
    <w:uiPriority w:val="99"/>
    <w:semiHidden/>
    <w:locked/>
    <w:rsid w:val="003C7259"/>
    <w:rPr>
      <w:rFonts w:ascii="Candara" w:eastAsia="SimSun" w:hAnsi="Candara" w:cs="Times New Roman"/>
      <w:sz w:val="24"/>
      <w:szCs w:val="24"/>
      <w:lang w:eastAsia="zh-CN"/>
    </w:rPr>
  </w:style>
  <w:style w:type="paragraph" w:styleId="Closing">
    <w:name w:val="Closing"/>
    <w:basedOn w:val="Normal"/>
    <w:link w:val="ClosingChar"/>
    <w:uiPriority w:val="99"/>
    <w:rsid w:val="00922085"/>
    <w:pPr>
      <w:ind w:left="4252"/>
    </w:pPr>
  </w:style>
  <w:style w:type="character" w:customStyle="1" w:styleId="ClosingChar">
    <w:name w:val="Closing Char"/>
    <w:basedOn w:val="DefaultParagraphFont"/>
    <w:link w:val="Closing"/>
    <w:uiPriority w:val="99"/>
    <w:semiHidden/>
    <w:locked/>
    <w:rsid w:val="003C7259"/>
    <w:rPr>
      <w:rFonts w:ascii="Candara" w:eastAsia="SimSun" w:hAnsi="Candara" w:cs="Times New Roman"/>
      <w:sz w:val="24"/>
      <w:szCs w:val="24"/>
      <w:lang w:eastAsia="zh-CN"/>
    </w:rPr>
  </w:style>
  <w:style w:type="character" w:styleId="CommentReference">
    <w:name w:val="annotation reference"/>
    <w:basedOn w:val="DefaultParagraphFont"/>
    <w:uiPriority w:val="99"/>
    <w:semiHidden/>
    <w:rsid w:val="00922085"/>
    <w:rPr>
      <w:rFonts w:cs="Times New Roman"/>
      <w:sz w:val="16"/>
    </w:rPr>
  </w:style>
  <w:style w:type="paragraph" w:styleId="CommentText">
    <w:name w:val="annotation text"/>
    <w:basedOn w:val="Normal"/>
    <w:link w:val="CommentTextChar"/>
    <w:uiPriority w:val="99"/>
    <w:semiHidden/>
    <w:rsid w:val="00922085"/>
    <w:rPr>
      <w:sz w:val="20"/>
      <w:szCs w:val="20"/>
    </w:rPr>
  </w:style>
  <w:style w:type="character" w:customStyle="1" w:styleId="CommentTextChar">
    <w:name w:val="Comment Text Char"/>
    <w:basedOn w:val="DefaultParagraphFont"/>
    <w:link w:val="CommentText"/>
    <w:uiPriority w:val="99"/>
    <w:semiHidden/>
    <w:locked/>
    <w:rsid w:val="003C7259"/>
    <w:rPr>
      <w:rFonts w:ascii="Candara" w:eastAsia="SimSun" w:hAnsi="Candara" w:cs="Times New Roman"/>
      <w:sz w:val="20"/>
      <w:szCs w:val="20"/>
      <w:lang w:eastAsia="zh-CN"/>
    </w:rPr>
  </w:style>
  <w:style w:type="paragraph" w:styleId="CommentSubject">
    <w:name w:val="annotation subject"/>
    <w:basedOn w:val="CommentText"/>
    <w:next w:val="CommentText"/>
    <w:link w:val="CommentSubjectChar"/>
    <w:uiPriority w:val="99"/>
    <w:semiHidden/>
    <w:rsid w:val="00922085"/>
    <w:rPr>
      <w:b/>
      <w:bCs/>
    </w:rPr>
  </w:style>
  <w:style w:type="character" w:customStyle="1" w:styleId="CommentSubjectChar">
    <w:name w:val="Comment Subject Char"/>
    <w:basedOn w:val="CommentTextChar"/>
    <w:link w:val="CommentSubject"/>
    <w:uiPriority w:val="99"/>
    <w:semiHidden/>
    <w:locked/>
    <w:rsid w:val="003C7259"/>
    <w:rPr>
      <w:rFonts w:ascii="Candara" w:eastAsia="SimSun" w:hAnsi="Candara" w:cs="Times New Roman"/>
      <w:b/>
      <w:bCs/>
      <w:sz w:val="20"/>
      <w:szCs w:val="20"/>
      <w:lang w:eastAsia="zh-CN"/>
    </w:rPr>
  </w:style>
  <w:style w:type="paragraph" w:styleId="Date">
    <w:name w:val="Date"/>
    <w:basedOn w:val="Normal"/>
    <w:next w:val="Normal"/>
    <w:link w:val="DateChar"/>
    <w:uiPriority w:val="99"/>
    <w:rsid w:val="00922085"/>
  </w:style>
  <w:style w:type="character" w:customStyle="1" w:styleId="DateChar">
    <w:name w:val="Date Char"/>
    <w:basedOn w:val="DefaultParagraphFont"/>
    <w:link w:val="Date"/>
    <w:uiPriority w:val="99"/>
    <w:semiHidden/>
    <w:locked/>
    <w:rsid w:val="003C7259"/>
    <w:rPr>
      <w:rFonts w:ascii="Candara" w:eastAsia="SimSun" w:hAnsi="Candara" w:cs="Times New Roman"/>
      <w:sz w:val="24"/>
      <w:szCs w:val="24"/>
      <w:lang w:eastAsia="zh-CN"/>
    </w:rPr>
  </w:style>
  <w:style w:type="paragraph" w:styleId="DocumentMap">
    <w:name w:val="Document Map"/>
    <w:basedOn w:val="Normal"/>
    <w:link w:val="DocumentMapChar"/>
    <w:uiPriority w:val="99"/>
    <w:semiHidden/>
    <w:rsid w:val="0092208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3C7259"/>
    <w:rPr>
      <w:rFonts w:eastAsia="SimSun" w:cs="Times New Roman"/>
      <w:sz w:val="2"/>
      <w:lang w:eastAsia="zh-CN"/>
    </w:rPr>
  </w:style>
  <w:style w:type="paragraph" w:styleId="E-mailSignature">
    <w:name w:val="E-mail Signature"/>
    <w:basedOn w:val="Normal"/>
    <w:link w:val="E-mailSignatureChar"/>
    <w:uiPriority w:val="99"/>
    <w:rsid w:val="00922085"/>
  </w:style>
  <w:style w:type="character" w:customStyle="1" w:styleId="E-mailSignatureChar">
    <w:name w:val="E-mail Signature Char"/>
    <w:basedOn w:val="DefaultParagraphFont"/>
    <w:link w:val="E-mailSignature"/>
    <w:uiPriority w:val="99"/>
    <w:semiHidden/>
    <w:locked/>
    <w:rsid w:val="003C7259"/>
    <w:rPr>
      <w:rFonts w:ascii="Candara" w:eastAsia="SimSun" w:hAnsi="Candara" w:cs="Times New Roman"/>
      <w:sz w:val="24"/>
      <w:szCs w:val="24"/>
      <w:lang w:eastAsia="zh-CN"/>
    </w:rPr>
  </w:style>
  <w:style w:type="character" w:styleId="Emphasis">
    <w:name w:val="Emphasis"/>
    <w:basedOn w:val="DefaultParagraphFont"/>
    <w:uiPriority w:val="99"/>
    <w:qFormat/>
    <w:rsid w:val="00922085"/>
    <w:rPr>
      <w:rFonts w:cs="Times New Roman"/>
      <w:i/>
    </w:rPr>
  </w:style>
  <w:style w:type="paragraph" w:styleId="EnvelopeAddress">
    <w:name w:val="envelope address"/>
    <w:basedOn w:val="Normal"/>
    <w:uiPriority w:val="99"/>
    <w:rsid w:val="00922085"/>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uiPriority w:val="99"/>
    <w:rsid w:val="00922085"/>
    <w:rPr>
      <w:rFonts w:ascii="Arial" w:hAnsi="Arial" w:cs="Arial"/>
      <w:sz w:val="20"/>
      <w:szCs w:val="20"/>
    </w:rPr>
  </w:style>
  <w:style w:type="character" w:styleId="FollowedHyperlink">
    <w:name w:val="FollowedHyperlink"/>
    <w:basedOn w:val="DefaultParagraphFont"/>
    <w:uiPriority w:val="99"/>
    <w:rsid w:val="00922085"/>
    <w:rPr>
      <w:rFonts w:cs="Times New Roman"/>
      <w:color w:val="800080"/>
      <w:u w:val="single"/>
    </w:rPr>
  </w:style>
  <w:style w:type="character" w:styleId="HTMLAcronym">
    <w:name w:val="HTML Acronym"/>
    <w:basedOn w:val="DefaultParagraphFont"/>
    <w:uiPriority w:val="99"/>
    <w:rsid w:val="00922085"/>
    <w:rPr>
      <w:rFonts w:cs="Times New Roman"/>
    </w:rPr>
  </w:style>
  <w:style w:type="paragraph" w:styleId="HTMLAddress">
    <w:name w:val="HTML Address"/>
    <w:basedOn w:val="Normal"/>
    <w:link w:val="HTMLAddressChar"/>
    <w:uiPriority w:val="99"/>
    <w:rsid w:val="00922085"/>
    <w:rPr>
      <w:i/>
      <w:iCs/>
    </w:rPr>
  </w:style>
  <w:style w:type="character" w:customStyle="1" w:styleId="HTMLAddressChar">
    <w:name w:val="HTML Address Char"/>
    <w:basedOn w:val="DefaultParagraphFont"/>
    <w:link w:val="HTMLAddress"/>
    <w:uiPriority w:val="99"/>
    <w:semiHidden/>
    <w:locked/>
    <w:rsid w:val="003C7259"/>
    <w:rPr>
      <w:rFonts w:ascii="Candara" w:eastAsia="SimSun" w:hAnsi="Candara" w:cs="Times New Roman"/>
      <w:i/>
      <w:iCs/>
      <w:sz w:val="24"/>
      <w:szCs w:val="24"/>
      <w:lang w:eastAsia="zh-CN"/>
    </w:rPr>
  </w:style>
  <w:style w:type="character" w:styleId="HTMLCite">
    <w:name w:val="HTML Cite"/>
    <w:basedOn w:val="DefaultParagraphFont"/>
    <w:uiPriority w:val="99"/>
    <w:rsid w:val="00922085"/>
    <w:rPr>
      <w:rFonts w:cs="Times New Roman"/>
      <w:i/>
    </w:rPr>
  </w:style>
  <w:style w:type="character" w:styleId="HTMLCode">
    <w:name w:val="HTML Code"/>
    <w:basedOn w:val="DefaultParagraphFont"/>
    <w:uiPriority w:val="99"/>
    <w:rsid w:val="00922085"/>
    <w:rPr>
      <w:rFonts w:ascii="Courier New" w:hAnsi="Courier New" w:cs="Times New Roman"/>
      <w:sz w:val="20"/>
    </w:rPr>
  </w:style>
  <w:style w:type="character" w:styleId="HTMLDefinition">
    <w:name w:val="HTML Definition"/>
    <w:basedOn w:val="DefaultParagraphFont"/>
    <w:uiPriority w:val="99"/>
    <w:rsid w:val="00922085"/>
    <w:rPr>
      <w:rFonts w:cs="Times New Roman"/>
      <w:i/>
    </w:rPr>
  </w:style>
  <w:style w:type="character" w:styleId="HTMLKeyboard">
    <w:name w:val="HTML Keyboard"/>
    <w:basedOn w:val="DefaultParagraphFont"/>
    <w:uiPriority w:val="99"/>
    <w:rsid w:val="00922085"/>
    <w:rPr>
      <w:rFonts w:ascii="Courier New" w:hAnsi="Courier New" w:cs="Times New Roman"/>
      <w:sz w:val="20"/>
    </w:rPr>
  </w:style>
  <w:style w:type="paragraph" w:styleId="HTMLPreformatted">
    <w:name w:val="HTML Preformatted"/>
    <w:basedOn w:val="Normal"/>
    <w:link w:val="HTMLPreformattedChar"/>
    <w:uiPriority w:val="99"/>
    <w:rsid w:val="00922085"/>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3C7259"/>
    <w:rPr>
      <w:rFonts w:ascii="Courier New" w:eastAsia="SimSun" w:hAnsi="Courier New" w:cs="Courier New"/>
      <w:sz w:val="20"/>
      <w:szCs w:val="20"/>
      <w:lang w:eastAsia="zh-CN"/>
    </w:rPr>
  </w:style>
  <w:style w:type="character" w:styleId="HTMLSample">
    <w:name w:val="HTML Sample"/>
    <w:basedOn w:val="DefaultParagraphFont"/>
    <w:uiPriority w:val="99"/>
    <w:rsid w:val="00922085"/>
    <w:rPr>
      <w:rFonts w:ascii="Courier New" w:hAnsi="Courier New" w:cs="Times New Roman"/>
    </w:rPr>
  </w:style>
  <w:style w:type="character" w:styleId="HTMLTypewriter">
    <w:name w:val="HTML Typewriter"/>
    <w:basedOn w:val="DefaultParagraphFont"/>
    <w:uiPriority w:val="99"/>
    <w:rsid w:val="00922085"/>
    <w:rPr>
      <w:rFonts w:ascii="Courier New" w:hAnsi="Courier New" w:cs="Times New Roman"/>
      <w:sz w:val="20"/>
    </w:rPr>
  </w:style>
  <w:style w:type="character" w:styleId="HTMLVariable">
    <w:name w:val="HTML Variable"/>
    <w:basedOn w:val="DefaultParagraphFont"/>
    <w:uiPriority w:val="99"/>
    <w:rsid w:val="00922085"/>
    <w:rPr>
      <w:rFonts w:cs="Times New Roman"/>
      <w:i/>
    </w:rPr>
  </w:style>
  <w:style w:type="character" w:styleId="Hyperlink">
    <w:name w:val="Hyperlink"/>
    <w:basedOn w:val="DefaultParagraphFont"/>
    <w:uiPriority w:val="99"/>
    <w:rsid w:val="00922085"/>
    <w:rPr>
      <w:rFonts w:cs="Times New Roman"/>
      <w:color w:val="0000FF"/>
      <w:u w:val="single"/>
    </w:rPr>
  </w:style>
  <w:style w:type="paragraph" w:styleId="Index3">
    <w:name w:val="index 3"/>
    <w:basedOn w:val="Normal"/>
    <w:next w:val="Normal"/>
    <w:autoRedefine/>
    <w:uiPriority w:val="99"/>
    <w:semiHidden/>
    <w:rsid w:val="00922085"/>
    <w:pPr>
      <w:ind w:left="660" w:hanging="220"/>
    </w:pPr>
  </w:style>
  <w:style w:type="paragraph" w:styleId="Index4">
    <w:name w:val="index 4"/>
    <w:basedOn w:val="Normal"/>
    <w:next w:val="Normal"/>
    <w:autoRedefine/>
    <w:uiPriority w:val="99"/>
    <w:semiHidden/>
    <w:rsid w:val="00922085"/>
    <w:pPr>
      <w:ind w:left="880" w:hanging="220"/>
    </w:pPr>
  </w:style>
  <w:style w:type="paragraph" w:styleId="Index5">
    <w:name w:val="index 5"/>
    <w:basedOn w:val="Normal"/>
    <w:next w:val="Normal"/>
    <w:autoRedefine/>
    <w:uiPriority w:val="99"/>
    <w:semiHidden/>
    <w:rsid w:val="00922085"/>
    <w:pPr>
      <w:ind w:left="1100" w:hanging="220"/>
    </w:pPr>
  </w:style>
  <w:style w:type="paragraph" w:styleId="Index6">
    <w:name w:val="index 6"/>
    <w:basedOn w:val="Normal"/>
    <w:next w:val="Normal"/>
    <w:autoRedefine/>
    <w:uiPriority w:val="99"/>
    <w:semiHidden/>
    <w:rsid w:val="00922085"/>
    <w:pPr>
      <w:ind w:left="1320" w:hanging="220"/>
    </w:pPr>
  </w:style>
  <w:style w:type="paragraph" w:styleId="Index7">
    <w:name w:val="index 7"/>
    <w:basedOn w:val="Normal"/>
    <w:next w:val="Normal"/>
    <w:autoRedefine/>
    <w:uiPriority w:val="99"/>
    <w:semiHidden/>
    <w:rsid w:val="00922085"/>
    <w:pPr>
      <w:ind w:left="1540" w:hanging="220"/>
    </w:pPr>
  </w:style>
  <w:style w:type="paragraph" w:styleId="Index8">
    <w:name w:val="index 8"/>
    <w:basedOn w:val="Normal"/>
    <w:next w:val="Normal"/>
    <w:autoRedefine/>
    <w:uiPriority w:val="99"/>
    <w:semiHidden/>
    <w:rsid w:val="00922085"/>
    <w:pPr>
      <w:ind w:left="1760" w:hanging="220"/>
    </w:pPr>
  </w:style>
  <w:style w:type="paragraph" w:styleId="Index9">
    <w:name w:val="index 9"/>
    <w:basedOn w:val="Normal"/>
    <w:next w:val="Normal"/>
    <w:autoRedefine/>
    <w:uiPriority w:val="99"/>
    <w:semiHidden/>
    <w:rsid w:val="00922085"/>
    <w:pPr>
      <w:ind w:left="1980" w:hanging="220"/>
    </w:pPr>
  </w:style>
  <w:style w:type="paragraph" w:styleId="IndexHeading">
    <w:name w:val="index heading"/>
    <w:basedOn w:val="Normal"/>
    <w:next w:val="Index1"/>
    <w:uiPriority w:val="99"/>
    <w:semiHidden/>
    <w:rsid w:val="00922085"/>
    <w:rPr>
      <w:rFonts w:ascii="Arial" w:hAnsi="Arial" w:cs="Arial"/>
      <w:b/>
      <w:bCs/>
    </w:rPr>
  </w:style>
  <w:style w:type="character" w:styleId="LineNumber">
    <w:name w:val="line number"/>
    <w:basedOn w:val="DefaultParagraphFont"/>
    <w:uiPriority w:val="99"/>
    <w:rsid w:val="00922085"/>
    <w:rPr>
      <w:rFonts w:cs="Times New Roman"/>
    </w:rPr>
  </w:style>
  <w:style w:type="paragraph" w:styleId="List">
    <w:name w:val="List"/>
    <w:basedOn w:val="Normal"/>
    <w:uiPriority w:val="99"/>
    <w:rsid w:val="00922085"/>
    <w:pPr>
      <w:ind w:left="283" w:hanging="283"/>
    </w:pPr>
  </w:style>
  <w:style w:type="paragraph" w:styleId="List2">
    <w:name w:val="List 2"/>
    <w:basedOn w:val="Normal"/>
    <w:uiPriority w:val="99"/>
    <w:rsid w:val="00922085"/>
    <w:pPr>
      <w:ind w:left="566" w:hanging="283"/>
    </w:pPr>
  </w:style>
  <w:style w:type="paragraph" w:styleId="List3">
    <w:name w:val="List 3"/>
    <w:basedOn w:val="Normal"/>
    <w:uiPriority w:val="99"/>
    <w:rsid w:val="00922085"/>
    <w:pPr>
      <w:ind w:left="849" w:hanging="283"/>
    </w:pPr>
  </w:style>
  <w:style w:type="paragraph" w:styleId="List4">
    <w:name w:val="List 4"/>
    <w:basedOn w:val="Normal"/>
    <w:uiPriority w:val="99"/>
    <w:rsid w:val="00922085"/>
    <w:pPr>
      <w:ind w:left="1132" w:hanging="283"/>
    </w:pPr>
  </w:style>
  <w:style w:type="paragraph" w:styleId="List5">
    <w:name w:val="List 5"/>
    <w:basedOn w:val="Normal"/>
    <w:uiPriority w:val="99"/>
    <w:rsid w:val="00922085"/>
    <w:pPr>
      <w:ind w:left="1415" w:hanging="283"/>
    </w:pPr>
  </w:style>
  <w:style w:type="paragraph" w:styleId="ListBullet3">
    <w:name w:val="List Bullet 3"/>
    <w:basedOn w:val="Normal"/>
    <w:uiPriority w:val="99"/>
    <w:rsid w:val="00922085"/>
    <w:pPr>
      <w:numPr>
        <w:numId w:val="1"/>
      </w:numPr>
      <w:tabs>
        <w:tab w:val="clear" w:pos="360"/>
        <w:tab w:val="num" w:pos="926"/>
        <w:tab w:val="num" w:pos="1209"/>
      </w:tabs>
      <w:ind w:left="926"/>
    </w:pPr>
  </w:style>
  <w:style w:type="paragraph" w:styleId="ListBullet4">
    <w:name w:val="List Bullet 4"/>
    <w:basedOn w:val="Normal"/>
    <w:uiPriority w:val="99"/>
    <w:rsid w:val="00922085"/>
    <w:pPr>
      <w:numPr>
        <w:numId w:val="2"/>
      </w:numPr>
      <w:tabs>
        <w:tab w:val="clear" w:pos="643"/>
        <w:tab w:val="num" w:pos="1209"/>
        <w:tab w:val="num" w:pos="1492"/>
      </w:tabs>
      <w:ind w:left="1209"/>
    </w:pPr>
  </w:style>
  <w:style w:type="paragraph" w:styleId="ListBullet5">
    <w:name w:val="List Bullet 5"/>
    <w:basedOn w:val="Normal"/>
    <w:uiPriority w:val="99"/>
    <w:rsid w:val="00922085"/>
    <w:pPr>
      <w:numPr>
        <w:numId w:val="3"/>
      </w:numPr>
      <w:tabs>
        <w:tab w:val="clear" w:pos="926"/>
        <w:tab w:val="num" w:pos="1492"/>
      </w:tabs>
      <w:ind w:left="1492"/>
    </w:pPr>
  </w:style>
  <w:style w:type="paragraph" w:styleId="ListContinue">
    <w:name w:val="List Continue"/>
    <w:basedOn w:val="Normal"/>
    <w:uiPriority w:val="99"/>
    <w:rsid w:val="00922085"/>
    <w:pPr>
      <w:spacing w:after="120"/>
      <w:ind w:left="283"/>
    </w:pPr>
  </w:style>
  <w:style w:type="paragraph" w:styleId="ListContinue2">
    <w:name w:val="List Continue 2"/>
    <w:basedOn w:val="Normal"/>
    <w:uiPriority w:val="99"/>
    <w:rsid w:val="00922085"/>
    <w:pPr>
      <w:spacing w:after="120"/>
      <w:ind w:left="566"/>
    </w:pPr>
  </w:style>
  <w:style w:type="paragraph" w:styleId="ListContinue3">
    <w:name w:val="List Continue 3"/>
    <w:basedOn w:val="Normal"/>
    <w:uiPriority w:val="99"/>
    <w:rsid w:val="00922085"/>
    <w:pPr>
      <w:spacing w:after="120"/>
      <w:ind w:left="849"/>
    </w:pPr>
  </w:style>
  <w:style w:type="paragraph" w:styleId="ListContinue4">
    <w:name w:val="List Continue 4"/>
    <w:basedOn w:val="Normal"/>
    <w:uiPriority w:val="99"/>
    <w:rsid w:val="00922085"/>
    <w:pPr>
      <w:spacing w:after="120"/>
      <w:ind w:left="1132"/>
    </w:pPr>
  </w:style>
  <w:style w:type="paragraph" w:styleId="ListContinue5">
    <w:name w:val="List Continue 5"/>
    <w:basedOn w:val="Normal"/>
    <w:uiPriority w:val="99"/>
    <w:rsid w:val="00922085"/>
    <w:pPr>
      <w:spacing w:after="120"/>
      <w:ind w:left="1415"/>
    </w:pPr>
  </w:style>
  <w:style w:type="paragraph" w:styleId="ListNumber">
    <w:name w:val="List Number"/>
    <w:basedOn w:val="Normal"/>
    <w:uiPriority w:val="99"/>
    <w:rsid w:val="00922085"/>
    <w:pPr>
      <w:numPr>
        <w:numId w:val="4"/>
      </w:numPr>
      <w:tabs>
        <w:tab w:val="clear" w:pos="1209"/>
        <w:tab w:val="num" w:pos="643"/>
      </w:tabs>
      <w:ind w:left="360"/>
    </w:pPr>
  </w:style>
  <w:style w:type="paragraph" w:styleId="ListNumber2">
    <w:name w:val="List Number 2"/>
    <w:basedOn w:val="Normal"/>
    <w:uiPriority w:val="99"/>
    <w:rsid w:val="00922085"/>
    <w:pPr>
      <w:numPr>
        <w:numId w:val="5"/>
      </w:numPr>
      <w:tabs>
        <w:tab w:val="clear" w:pos="1492"/>
        <w:tab w:val="num" w:pos="643"/>
        <w:tab w:val="num" w:pos="926"/>
      </w:tabs>
      <w:ind w:left="643"/>
    </w:pPr>
  </w:style>
  <w:style w:type="paragraph" w:styleId="ListNumber3">
    <w:name w:val="List Number 3"/>
    <w:basedOn w:val="Normal"/>
    <w:uiPriority w:val="99"/>
    <w:rsid w:val="00922085"/>
    <w:pPr>
      <w:numPr>
        <w:numId w:val="6"/>
      </w:numPr>
      <w:tabs>
        <w:tab w:val="clear" w:pos="360"/>
        <w:tab w:val="num" w:pos="926"/>
        <w:tab w:val="num" w:pos="1209"/>
      </w:tabs>
      <w:ind w:left="926"/>
    </w:pPr>
  </w:style>
  <w:style w:type="paragraph" w:styleId="ListNumber4">
    <w:name w:val="List Number 4"/>
    <w:basedOn w:val="Normal"/>
    <w:uiPriority w:val="99"/>
    <w:rsid w:val="00922085"/>
    <w:pPr>
      <w:numPr>
        <w:numId w:val="7"/>
      </w:numPr>
      <w:tabs>
        <w:tab w:val="clear" w:pos="643"/>
        <w:tab w:val="num" w:pos="1209"/>
        <w:tab w:val="num" w:pos="1492"/>
      </w:tabs>
      <w:ind w:left="1209"/>
    </w:pPr>
  </w:style>
  <w:style w:type="paragraph" w:styleId="ListNumber5">
    <w:name w:val="List Number 5"/>
    <w:basedOn w:val="Normal"/>
    <w:uiPriority w:val="99"/>
    <w:rsid w:val="00922085"/>
    <w:pPr>
      <w:numPr>
        <w:numId w:val="8"/>
      </w:numPr>
      <w:tabs>
        <w:tab w:val="clear" w:pos="926"/>
        <w:tab w:val="num" w:pos="1492"/>
      </w:tabs>
      <w:ind w:left="1492"/>
    </w:pPr>
  </w:style>
  <w:style w:type="paragraph" w:styleId="MacroText">
    <w:name w:val="macro"/>
    <w:link w:val="MacroTextChar"/>
    <w:uiPriority w:val="99"/>
    <w:semiHidden/>
    <w:rsid w:val="0092208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sz w:val="20"/>
      <w:szCs w:val="20"/>
      <w:lang w:val="en-GB" w:eastAsia="zh-CN"/>
    </w:rPr>
  </w:style>
  <w:style w:type="character" w:customStyle="1" w:styleId="MacroTextChar">
    <w:name w:val="Macro Text Char"/>
    <w:basedOn w:val="DefaultParagraphFont"/>
    <w:link w:val="MacroText"/>
    <w:uiPriority w:val="99"/>
    <w:semiHidden/>
    <w:locked/>
    <w:rsid w:val="003C7259"/>
    <w:rPr>
      <w:rFonts w:ascii="Courier New" w:eastAsia="SimSun" w:hAnsi="Courier New" w:cs="Courier New"/>
      <w:lang w:val="en-GB" w:eastAsia="zh-CN" w:bidi="ar-SA"/>
    </w:rPr>
  </w:style>
  <w:style w:type="paragraph" w:styleId="MessageHeader">
    <w:name w:val="Message Header"/>
    <w:basedOn w:val="Normal"/>
    <w:link w:val="MessageHeaderChar"/>
    <w:uiPriority w:val="99"/>
    <w:rsid w:val="0092208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MessageHeaderChar">
    <w:name w:val="Message Header Char"/>
    <w:basedOn w:val="DefaultParagraphFont"/>
    <w:link w:val="MessageHeader"/>
    <w:uiPriority w:val="99"/>
    <w:semiHidden/>
    <w:locked/>
    <w:rsid w:val="003C7259"/>
    <w:rPr>
      <w:rFonts w:ascii="Cambria" w:hAnsi="Cambria" w:cs="Times New Roman"/>
      <w:sz w:val="24"/>
      <w:szCs w:val="24"/>
      <w:shd w:val="pct20" w:color="auto" w:fill="auto"/>
      <w:lang w:eastAsia="zh-CN"/>
    </w:rPr>
  </w:style>
  <w:style w:type="paragraph" w:styleId="NormalWeb">
    <w:name w:val="Normal (Web)"/>
    <w:basedOn w:val="Normal"/>
    <w:uiPriority w:val="99"/>
    <w:rsid w:val="00922085"/>
    <w:rPr>
      <w:sz w:val="24"/>
    </w:rPr>
  </w:style>
  <w:style w:type="paragraph" w:styleId="NormalIndent">
    <w:name w:val="Normal Indent"/>
    <w:basedOn w:val="Normal"/>
    <w:uiPriority w:val="99"/>
    <w:rsid w:val="00922085"/>
    <w:pPr>
      <w:ind w:left="720"/>
    </w:pPr>
  </w:style>
  <w:style w:type="paragraph" w:styleId="NoteHeading">
    <w:name w:val="Note Heading"/>
    <w:basedOn w:val="Normal"/>
    <w:next w:val="Normal"/>
    <w:link w:val="NoteHeadingChar"/>
    <w:uiPriority w:val="99"/>
    <w:rsid w:val="00922085"/>
  </w:style>
  <w:style w:type="character" w:customStyle="1" w:styleId="NoteHeadingChar">
    <w:name w:val="Note Heading Char"/>
    <w:basedOn w:val="DefaultParagraphFont"/>
    <w:link w:val="NoteHeading"/>
    <w:uiPriority w:val="99"/>
    <w:semiHidden/>
    <w:locked/>
    <w:rsid w:val="003C7259"/>
    <w:rPr>
      <w:rFonts w:ascii="Candara" w:eastAsia="SimSun" w:hAnsi="Candara" w:cs="Times New Roman"/>
      <w:sz w:val="24"/>
      <w:szCs w:val="24"/>
      <w:lang w:eastAsia="zh-CN"/>
    </w:rPr>
  </w:style>
  <w:style w:type="paragraph" w:styleId="PlainText">
    <w:name w:val="Plain Text"/>
    <w:basedOn w:val="Normal"/>
    <w:link w:val="PlainTextChar"/>
    <w:uiPriority w:val="99"/>
    <w:rsid w:val="00922085"/>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3C7259"/>
    <w:rPr>
      <w:rFonts w:ascii="Courier New" w:eastAsia="SimSun" w:hAnsi="Courier New" w:cs="Courier New"/>
      <w:sz w:val="20"/>
      <w:szCs w:val="20"/>
      <w:lang w:eastAsia="zh-CN"/>
    </w:rPr>
  </w:style>
  <w:style w:type="paragraph" w:styleId="Salutation">
    <w:name w:val="Salutation"/>
    <w:basedOn w:val="Normal"/>
    <w:next w:val="Normal"/>
    <w:link w:val="SalutationChar"/>
    <w:uiPriority w:val="99"/>
    <w:rsid w:val="00922085"/>
  </w:style>
  <w:style w:type="character" w:customStyle="1" w:styleId="SalutationChar">
    <w:name w:val="Salutation Char"/>
    <w:basedOn w:val="DefaultParagraphFont"/>
    <w:link w:val="Salutation"/>
    <w:uiPriority w:val="99"/>
    <w:semiHidden/>
    <w:locked/>
    <w:rsid w:val="003C7259"/>
    <w:rPr>
      <w:rFonts w:ascii="Candara" w:eastAsia="SimSun" w:hAnsi="Candara" w:cs="Times New Roman"/>
      <w:sz w:val="24"/>
      <w:szCs w:val="24"/>
      <w:lang w:eastAsia="zh-CN"/>
    </w:rPr>
  </w:style>
  <w:style w:type="paragraph" w:styleId="Signature">
    <w:name w:val="Signature"/>
    <w:basedOn w:val="Normal"/>
    <w:link w:val="SignatureChar"/>
    <w:uiPriority w:val="99"/>
    <w:rsid w:val="00922085"/>
    <w:pPr>
      <w:ind w:left="4252"/>
    </w:pPr>
  </w:style>
  <w:style w:type="character" w:customStyle="1" w:styleId="SignatureChar">
    <w:name w:val="Signature Char"/>
    <w:basedOn w:val="DefaultParagraphFont"/>
    <w:link w:val="Signature"/>
    <w:uiPriority w:val="99"/>
    <w:semiHidden/>
    <w:locked/>
    <w:rsid w:val="003C7259"/>
    <w:rPr>
      <w:rFonts w:ascii="Candara" w:eastAsia="SimSun" w:hAnsi="Candara" w:cs="Times New Roman"/>
      <w:sz w:val="24"/>
      <w:szCs w:val="24"/>
      <w:lang w:eastAsia="zh-CN"/>
    </w:rPr>
  </w:style>
  <w:style w:type="character" w:styleId="Strong">
    <w:name w:val="Strong"/>
    <w:basedOn w:val="DefaultParagraphFont"/>
    <w:uiPriority w:val="99"/>
    <w:qFormat/>
    <w:rsid w:val="00922085"/>
    <w:rPr>
      <w:rFonts w:cs="Times New Roman"/>
      <w:b/>
    </w:rPr>
  </w:style>
  <w:style w:type="paragraph" w:styleId="Subtitle">
    <w:name w:val="Subtitle"/>
    <w:basedOn w:val="Normal"/>
    <w:link w:val="SubtitleChar"/>
    <w:uiPriority w:val="99"/>
    <w:qFormat/>
    <w:rsid w:val="00922085"/>
    <w:pPr>
      <w:spacing w:after="60"/>
      <w:jc w:val="center"/>
      <w:outlineLvl w:val="1"/>
    </w:pPr>
    <w:rPr>
      <w:rFonts w:ascii="Arial" w:hAnsi="Arial" w:cs="Arial"/>
      <w:sz w:val="24"/>
    </w:rPr>
  </w:style>
  <w:style w:type="character" w:customStyle="1" w:styleId="SubtitleChar">
    <w:name w:val="Subtitle Char"/>
    <w:basedOn w:val="DefaultParagraphFont"/>
    <w:link w:val="Subtitle"/>
    <w:uiPriority w:val="99"/>
    <w:locked/>
    <w:rsid w:val="003C7259"/>
    <w:rPr>
      <w:rFonts w:ascii="Cambria" w:hAnsi="Cambria" w:cs="Times New Roman"/>
      <w:sz w:val="24"/>
      <w:szCs w:val="24"/>
      <w:lang w:eastAsia="zh-CN"/>
    </w:rPr>
  </w:style>
  <w:style w:type="table" w:styleId="Table3Deffects1">
    <w:name w:val="Table 3D effects 1"/>
    <w:basedOn w:val="TableNormal"/>
    <w:uiPriority w:val="99"/>
    <w:rsid w:val="00922085"/>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922085"/>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922085"/>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922085"/>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922085"/>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922085"/>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922085"/>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922085"/>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922085"/>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922085"/>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922085"/>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922085"/>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922085"/>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922085"/>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922085"/>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922085"/>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922085"/>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922085"/>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922085"/>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922085"/>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922085"/>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922085"/>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922085"/>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922085"/>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922085"/>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922085"/>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922085"/>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922085"/>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922085"/>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922085"/>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922085"/>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922085"/>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922085"/>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922085"/>
    <w:pPr>
      <w:ind w:left="220" w:hanging="220"/>
    </w:pPr>
  </w:style>
  <w:style w:type="paragraph" w:styleId="TableofFigures">
    <w:name w:val="table of figures"/>
    <w:basedOn w:val="Normal"/>
    <w:next w:val="Normal"/>
    <w:uiPriority w:val="99"/>
    <w:semiHidden/>
    <w:rsid w:val="00922085"/>
  </w:style>
  <w:style w:type="table" w:styleId="TableProfessional">
    <w:name w:val="Table Professional"/>
    <w:basedOn w:val="TableNormal"/>
    <w:uiPriority w:val="99"/>
    <w:rsid w:val="00922085"/>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922085"/>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922085"/>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922085"/>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922085"/>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922085"/>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92208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922085"/>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922085"/>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922085"/>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922085"/>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3C7259"/>
    <w:rPr>
      <w:rFonts w:ascii="Cambria" w:hAnsi="Cambria" w:cs="Times New Roman"/>
      <w:b/>
      <w:bCs/>
      <w:kern w:val="28"/>
      <w:sz w:val="32"/>
      <w:szCs w:val="32"/>
      <w:lang w:eastAsia="zh-CN"/>
    </w:rPr>
  </w:style>
  <w:style w:type="numbering" w:styleId="111111">
    <w:name w:val="Outline List 2"/>
    <w:basedOn w:val="NoList"/>
    <w:uiPriority w:val="99"/>
    <w:semiHidden/>
    <w:unhideWhenUsed/>
    <w:locked/>
    <w:rsid w:val="001750FC"/>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111111"/>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9.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cintym\Application%20Data\plato\data\main\template-files\uk-agreement-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27928-0B85-45B8-B60B-64CD9FE4F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uk-agreement-lease</Template>
  <TotalTime>25</TotalTime>
  <Pages>12</Pages>
  <Words>2421</Words>
  <Characters>13805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16194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valwright@bowlsscotland.com</dc:creator>
  <cp:lastModifiedBy>Colin Hutchison</cp:lastModifiedBy>
  <cp:revision>4</cp:revision>
  <cp:lastPrinted>2015-08-25T09:14:00Z</cp:lastPrinted>
  <dcterms:created xsi:type="dcterms:W3CDTF">2015-08-25T09:14:00Z</dcterms:created>
  <dcterms:modified xsi:type="dcterms:W3CDTF">2015-08-25T09:47:00Z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standard-agreement-and-lease</vt:lpwstr>
  </property>
  <property fmtid="{D5CDD505-2E9C-101B-9397-08002B2CF9AE}" pid="3" name="Plato Template Version">
    <vt:lpwstr>0.1</vt:lpwstr>
  </property>
  <property fmtid="{D5CDD505-2E9C-101B-9397-08002B2CF9AE}" pid="4" name="Plato Language">
    <vt:lpwstr>en_GB</vt:lpwstr>
  </property>
  <property fmtid="{D5CDD505-2E9C-101B-9397-08002B2CF9AE}" pid="5" name="Plato Office">
    <vt:lpwstr>GLASGW</vt:lpwstr>
  </property>
  <property fmtid="{D5CDD505-2E9C-101B-9397-08002B2CF9AE}" pid="6" name="Plato Jurisdiction">
    <vt:lpwstr>SCO</vt:lpwstr>
  </property>
  <property fmtid="{D5CDD505-2E9C-101B-9397-08002B2CF9AE}" pid="7" name="gCurrentVersion">
    <vt:lpwstr>8 October 2009 D1V2</vt:lpwstr>
  </property>
</Properties>
</file>